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48E4A">
      <w:r>
        <w:rPr>
          <w:rFonts w:hint="eastAsia"/>
        </w:rPr>
        <w:t>杭州师范大学后勤服务中心</w:t>
      </w:r>
    </w:p>
    <w:p w14:paraId="02CA4309"/>
    <w:p w14:paraId="6572D965">
      <w:pPr>
        <w:spacing w:line="600" w:lineRule="exac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pict>
          <v:line id="直线 13" o:spid="_x0000_s1026" o:spt="20" style="position:absolute;left:0pt;flip:y;margin-left:-19.6pt;margin-top:0pt;height:0pt;width:502.15pt;z-index:251659264;mso-width-relative:page;mso-height-relative:page;" coordsize="21600,21600" o:gfxdata="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+L&#10;1I/TAAAABQEAAA8AAAAAAAAAAQAgAAAAIgAAAGRycy9kb3ducmV2LnhtbFBLAQIUABQAAAAIAIdO&#10;4kDzbYir7wEAAOYDAAAOAAAAAAAAAAEAIAAAACIBAABkcnMvZTJvRG9jLnhtbFBLBQYAAAAABgAG&#10;AFkBAACD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b/>
          <w:color w:val="000000"/>
          <w:sz w:val="44"/>
          <w:szCs w:val="44"/>
        </w:rPr>
        <w:t>2024年后勤服务中心第三季度物资通报</w:t>
      </w:r>
    </w:p>
    <w:p w14:paraId="788EF55B">
      <w:pPr>
        <w:spacing w:line="400" w:lineRule="exact"/>
        <w:rPr>
          <w:b/>
          <w:color w:val="000000"/>
          <w:sz w:val="28"/>
          <w:szCs w:val="28"/>
        </w:rPr>
      </w:pPr>
    </w:p>
    <w:p w14:paraId="0934E7F2">
      <w:pPr>
        <w:spacing w:line="40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一、2024年第三季度物资采购：</w:t>
      </w:r>
    </w:p>
    <w:p w14:paraId="50D7A27E">
      <w:pPr>
        <w:spacing w:line="5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本季度采购总金额</w:t>
      </w:r>
      <w:r>
        <w:rPr>
          <w:rFonts w:hint="eastAsia" w:ascii="宋体" w:hAnsi="宋体"/>
          <w:sz w:val="24"/>
        </w:rPr>
        <w:t>9380485.06</w:t>
      </w:r>
      <w:r>
        <w:rPr>
          <w:rFonts w:hint="eastAsia" w:ascii="宋体" w:hAnsi="宋体"/>
          <w:color w:val="000000"/>
          <w:sz w:val="24"/>
        </w:rPr>
        <w:t>元，具体统计如下：</w:t>
      </w:r>
    </w:p>
    <w:p w14:paraId="48C2958C">
      <w:pPr>
        <w:numPr>
          <w:ilvl w:val="0"/>
          <w:numId w:val="1"/>
        </w:numPr>
        <w:spacing w:line="560" w:lineRule="exact"/>
        <w:ind w:firstLine="482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供应商分类情况：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502"/>
        <w:gridCol w:w="1819"/>
        <w:gridCol w:w="1902"/>
      </w:tblGrid>
      <w:tr w14:paraId="2084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noWrap/>
            <w:vAlign w:val="center"/>
          </w:tcPr>
          <w:p w14:paraId="437B8C1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3502" w:type="dxa"/>
            <w:noWrap/>
            <w:vAlign w:val="center"/>
          </w:tcPr>
          <w:p w14:paraId="53422549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供应商类别</w:t>
            </w:r>
          </w:p>
        </w:tc>
        <w:tc>
          <w:tcPr>
            <w:tcW w:w="1819" w:type="dxa"/>
            <w:noWrap/>
            <w:vAlign w:val="center"/>
          </w:tcPr>
          <w:p w14:paraId="5AC59395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金额（元）</w:t>
            </w:r>
          </w:p>
        </w:tc>
        <w:tc>
          <w:tcPr>
            <w:tcW w:w="1902" w:type="dxa"/>
            <w:noWrap/>
            <w:vAlign w:val="center"/>
          </w:tcPr>
          <w:p w14:paraId="5CF8C6B9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占比数</w:t>
            </w:r>
          </w:p>
        </w:tc>
      </w:tr>
      <w:tr w14:paraId="4FFF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noWrap/>
            <w:vAlign w:val="center"/>
          </w:tcPr>
          <w:p w14:paraId="6E6B0D5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502" w:type="dxa"/>
            <w:noWrap/>
            <w:vAlign w:val="center"/>
          </w:tcPr>
          <w:p w14:paraId="60C14C41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省联配中心供应商</w:t>
            </w:r>
          </w:p>
        </w:tc>
        <w:tc>
          <w:tcPr>
            <w:tcW w:w="1819" w:type="dxa"/>
            <w:noWrap/>
            <w:vAlign w:val="center"/>
          </w:tcPr>
          <w:p w14:paraId="46CB8F3E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3658470.92</w:t>
            </w:r>
          </w:p>
        </w:tc>
        <w:tc>
          <w:tcPr>
            <w:tcW w:w="1902" w:type="dxa"/>
            <w:noWrap/>
            <w:vAlign w:val="center"/>
          </w:tcPr>
          <w:p w14:paraId="2F66C7B9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39.00%</w:t>
            </w:r>
          </w:p>
        </w:tc>
      </w:tr>
      <w:tr w14:paraId="2448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noWrap/>
            <w:vAlign w:val="center"/>
          </w:tcPr>
          <w:p w14:paraId="38BA9577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502" w:type="dxa"/>
            <w:noWrap/>
            <w:vAlign w:val="center"/>
          </w:tcPr>
          <w:p w14:paraId="7FCE34CC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学校招商定点供应商</w:t>
            </w:r>
          </w:p>
        </w:tc>
        <w:tc>
          <w:tcPr>
            <w:tcW w:w="1819" w:type="dxa"/>
            <w:noWrap/>
            <w:vAlign w:val="center"/>
          </w:tcPr>
          <w:p w14:paraId="6E8B062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4529879.17</w:t>
            </w:r>
          </w:p>
        </w:tc>
        <w:tc>
          <w:tcPr>
            <w:tcW w:w="1902" w:type="dxa"/>
            <w:noWrap/>
            <w:vAlign w:val="center"/>
          </w:tcPr>
          <w:p w14:paraId="009BE00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48.29%</w:t>
            </w:r>
          </w:p>
        </w:tc>
      </w:tr>
      <w:tr w14:paraId="27AB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noWrap/>
            <w:vAlign w:val="center"/>
          </w:tcPr>
          <w:p w14:paraId="633B1E8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502" w:type="dxa"/>
            <w:noWrap/>
            <w:vAlign w:val="center"/>
          </w:tcPr>
          <w:p w14:paraId="09811AED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中心采购（政采云）</w:t>
            </w:r>
          </w:p>
        </w:tc>
        <w:tc>
          <w:tcPr>
            <w:tcW w:w="1819" w:type="dxa"/>
            <w:noWrap/>
            <w:vAlign w:val="center"/>
          </w:tcPr>
          <w:p w14:paraId="6C1288D7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558356.17</w:t>
            </w:r>
          </w:p>
        </w:tc>
        <w:tc>
          <w:tcPr>
            <w:tcW w:w="1902" w:type="dxa"/>
            <w:noWrap/>
            <w:vAlign w:val="center"/>
          </w:tcPr>
          <w:p w14:paraId="7A7A6A77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5.95%</w:t>
            </w:r>
          </w:p>
        </w:tc>
      </w:tr>
      <w:tr w14:paraId="0876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noWrap/>
            <w:vAlign w:val="center"/>
          </w:tcPr>
          <w:p w14:paraId="68B49FC7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3502" w:type="dxa"/>
            <w:noWrap/>
            <w:vAlign w:val="center"/>
          </w:tcPr>
          <w:p w14:paraId="5B1FD7F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中心采购（832平台）</w:t>
            </w:r>
          </w:p>
        </w:tc>
        <w:tc>
          <w:tcPr>
            <w:tcW w:w="1819" w:type="dxa"/>
            <w:noWrap/>
            <w:vAlign w:val="center"/>
          </w:tcPr>
          <w:p w14:paraId="2CA41B85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570500.00</w:t>
            </w:r>
          </w:p>
        </w:tc>
        <w:tc>
          <w:tcPr>
            <w:tcW w:w="1902" w:type="dxa"/>
            <w:noWrap/>
            <w:vAlign w:val="center"/>
          </w:tcPr>
          <w:p w14:paraId="756FAE21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6.08%</w:t>
            </w:r>
          </w:p>
        </w:tc>
      </w:tr>
      <w:tr w14:paraId="36E9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noWrap/>
            <w:vAlign w:val="center"/>
          </w:tcPr>
          <w:p w14:paraId="3693D45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3502" w:type="dxa"/>
            <w:noWrap/>
            <w:vAlign w:val="center"/>
          </w:tcPr>
          <w:p w14:paraId="7D6EBC01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中心采购</w:t>
            </w:r>
          </w:p>
        </w:tc>
        <w:tc>
          <w:tcPr>
            <w:tcW w:w="1819" w:type="dxa"/>
            <w:noWrap/>
            <w:vAlign w:val="center"/>
          </w:tcPr>
          <w:p w14:paraId="29CEA881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53703.30</w:t>
            </w:r>
          </w:p>
        </w:tc>
        <w:tc>
          <w:tcPr>
            <w:tcW w:w="1902" w:type="dxa"/>
            <w:noWrap/>
            <w:vAlign w:val="center"/>
          </w:tcPr>
          <w:p w14:paraId="2AE64445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0.67%</w:t>
            </w:r>
          </w:p>
        </w:tc>
      </w:tr>
    </w:tbl>
    <w:p w14:paraId="510A4DBE">
      <w:pPr>
        <w:spacing w:line="360" w:lineRule="auto"/>
        <w:rPr>
          <w:rFonts w:ascii="宋体" w:hAnsi="宋体"/>
          <w:b/>
          <w:bCs/>
          <w:color w:val="000000"/>
          <w:sz w:val="24"/>
        </w:rPr>
      </w:pPr>
    </w:p>
    <w:p w14:paraId="7CFC481F">
      <w:pPr>
        <w:spacing w:line="360" w:lineRule="auto"/>
        <w:ind w:firstLine="482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（二）各部门采购情况：</w:t>
      </w:r>
    </w:p>
    <w:p w14:paraId="5D0DE628">
      <w:pPr>
        <w:widowControl/>
        <w:spacing w:line="360" w:lineRule="auto"/>
        <w:ind w:firstLine="480" w:firstLineChars="200"/>
        <w:jc w:val="left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其中饮食服务中心7997134.04元，综合服务中心404389.97元，仓前物业服务中心116578.35元，下沙物业服务中心43339.48元，公寓服务中心150137.04元，能源与维修中心260687.38元，城区服务中心401859.80元，其他部门6359.00元。各部门采购比例详见下图</w:t>
      </w:r>
      <w:r>
        <w:rPr>
          <w:rFonts w:hint="eastAsia"/>
          <w:color w:val="000000"/>
          <w:sz w:val="24"/>
        </w:rPr>
        <w:t>：</w:t>
      </w:r>
    </w:p>
    <w:p w14:paraId="68D2DC8A">
      <w:pPr>
        <w:widowControl/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pict>
          <v:shape id="_x0000_i1025" o:spt="75" alt="1728350554613" type="#_x0000_t75" style="height:272.95pt;width:483.9pt;" filled="f" o:preferrelative="t" stroked="f" coordsize="21600,21600">
            <v:path/>
            <v:fill on="f" focussize="0,0"/>
            <v:stroke on="f" joinstyle="miter"/>
            <v:imagedata r:id="rId5" o:title="1728350554613"/>
            <o:lock v:ext="edit" aspectratio="t"/>
            <w10:wrap type="none"/>
            <w10:anchorlock/>
          </v:shape>
        </w:pict>
      </w:r>
    </w:p>
    <w:tbl>
      <w:tblPr>
        <w:tblStyle w:val="5"/>
        <w:tblW w:w="96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2339"/>
        <w:gridCol w:w="1273"/>
        <w:gridCol w:w="1860"/>
      </w:tblGrid>
      <w:tr w14:paraId="1B309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7A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供应商名称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165AA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EC9485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E0C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供应商类型</w:t>
            </w:r>
          </w:p>
        </w:tc>
      </w:tr>
      <w:tr w14:paraId="47AF2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A386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安徽省潜山市五谷香粮油有限公司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DA3F8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C6551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326000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8B6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中心采购（832）</w:t>
            </w:r>
          </w:p>
        </w:tc>
      </w:tr>
      <w:tr w14:paraId="2483C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593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0533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77F10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244500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EE3D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9504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E88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C7C37E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2CC95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570500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7743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3015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2107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安徽盛玉通智能科技有限公司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DDA0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C98C9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176.13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0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53B8C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D1E8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淳安千岛湖吉丽来卫生用品有限公司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FA43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318F6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932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</w:t>
            </w:r>
          </w:p>
        </w:tc>
      </w:tr>
      <w:tr w14:paraId="42283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D689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德清杭新农业科技有限公司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8F743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F1DE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B1B6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</w:t>
            </w:r>
          </w:p>
        </w:tc>
      </w:tr>
      <w:tr w14:paraId="2DCC1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0F9D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广州沁卉灌溉设备有限公司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B753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F9F58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8C0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</w:t>
            </w:r>
          </w:p>
        </w:tc>
      </w:tr>
      <w:tr w14:paraId="00131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25AFF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海宁艺川生态科技发展有限公司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B451D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5FDD6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8BF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</w:t>
            </w:r>
          </w:p>
        </w:tc>
      </w:tr>
      <w:tr w14:paraId="13DB3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C77B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杭州奥博康食品有限公司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20FCC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1DCB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9E8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418D4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8EFE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杭州倍优商贸有限公司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8E600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AD8BE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66C73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45431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8B3B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杭州仓亿陶瓷建材商行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AAE9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81B00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4841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FD60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645F2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A5D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28C3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BD34D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E82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BD68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271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41BE7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CF8E7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2760.5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3C8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3D10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64C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11D89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026D1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6CD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3460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67E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7E48B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B483D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9151.5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A59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797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FB2A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杭州晨芙园林绿化工程有限公司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9889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5814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10526.14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16E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202A7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65134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杭州乘风电扇有限公司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1874A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C903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6E00B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7F471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514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75507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5B50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00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6FC2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07E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3450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01271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34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9DF9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CF5E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杭州德丰美百货有限公司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46BED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AF96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8F4C9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152B1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BE8B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杭州豆制食品有限公司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5D022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A区暑期档口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5FB29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21.98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924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省联配中心</w:t>
            </w:r>
          </w:p>
        </w:tc>
      </w:tr>
      <w:tr w14:paraId="4ABFC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EA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1F37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博雅苑餐厅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C2C8D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3089.25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477F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1BDB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F15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94B7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博雅苑面馆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74F8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132.86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0FE1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BA24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7BC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AC7D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81291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13149.6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B4C8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E651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E4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64C4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和园二楼餐厅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FE6B4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4603.05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D775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A3A7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6E8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BFAC3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金华路校区饮食服务部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BF941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10937.65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B13B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33A2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32D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B7578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78C91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63562.17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BD0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8E14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637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A9116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勤园3号教工餐厅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99C5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3752.27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5D98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AF78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9B8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B94A1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勤园教工服务中心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B49CE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1129.92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D066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18DC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F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8142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DAFC8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318.05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E07F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999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95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EF241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584F9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654.06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79B2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5EC8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B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C8707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3F49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16.82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5E16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016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BFD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44D2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D312E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13.72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F5AA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3E4E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16A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86D75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3EE9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3214.99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446F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6742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0E9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AF21C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4D7D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496.19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18CD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0D7F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D7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CACEF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E05C9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1.84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3FC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B7C0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08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91D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仁园餐厅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FCEB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18230.61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0D12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4323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0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D06DD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慎园1号餐厅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F9C78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15754.55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09D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033B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823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3121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恕园2号餐厅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B98A0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3117.24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93D8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412E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B7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08664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恕园3号餐厅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6403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41751.8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FF69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96DC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7AF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63D48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恕园4号餐厅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ADEB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7837.9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141B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719F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16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0A1D0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97C0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CC3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9771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81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4658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2329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1079.43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61E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7FF2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07F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57699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2FAC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679.57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E2FB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322E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69F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2A087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9D6F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0E6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905A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FE6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7D6E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A39A5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550.2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1032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71BF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C7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4E38D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恕园美食广场4号档口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E2BF7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15.56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1906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CB28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DB3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3A274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F8707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260.47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5E7F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03F9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121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FDB3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077C4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855.85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826F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C950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3C0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FBE2B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429F9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871.1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956A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2421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AF7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2C69C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BDB53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E877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76AD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17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EE5F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5C4FB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22.01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A93B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D429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74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8EFB0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恕园面点加工中心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DDBB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1764.51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E41E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A81F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C6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DD4D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038C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783.13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24A5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D0EA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C6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9B808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663C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1007.95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BB06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88DC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6B5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BE16D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下沙美食广场20号档口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1A115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5222.74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E0FF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A0A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43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62208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17E3B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78.52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EF38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5B7C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C8A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8E321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53082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128.88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BE9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B944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C6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CA6A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B2E20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22.34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1772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D997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256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285A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B41C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1164.47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BA7B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DA2D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65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4A33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3374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282.08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A2B0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31F8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7D5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74AB9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A5303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583.91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837F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0D19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8B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C6EEB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59324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319.58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467D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A10E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5FC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3587B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玉皇山校区仁和阁餐厅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91098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363.08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05B4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E47B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757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72AB8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玉皇山校区一楼餐厅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6D540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3605.68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04D5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6FC8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65C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E713EE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C3F5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211652.58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D119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BC4F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5BD73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杭州光和贸易有限公司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FC28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9622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5A53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04C9E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D2CF6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杭州广瑞食品有限公司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1022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22D8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84093.17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758C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7FACD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2E2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ACDA6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和园二楼餐厅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712B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43771.48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EBB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1532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075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ADAF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仁园餐厅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3D94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164650.31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CF2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76D8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44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28A39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E9A1B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2702.22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42B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CB93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321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B0767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5722C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218.06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900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AA82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D5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AB8F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82C4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95.91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89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80B0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BA1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C333B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下沙美食广场14号档口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AA3D9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1845.89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DEA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C08C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58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5F117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2144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1220.23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223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3D75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FDE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15357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B61E7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13.85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32C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98A5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1C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20CE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C8381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116.52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179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3F7B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1B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584A1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下沙美食广场20号档口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7E5A4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23928.8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8B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92B6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C2E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5E9AD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867C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3392.61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C2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6669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38A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B4B5E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FC83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2927.06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049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1A90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DED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D5DBB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0BA0D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1110.11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43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A48F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8E8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1612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260C5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11179.64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DB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C4AA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803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40312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B5CA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3743.06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4B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CA9F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1B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A342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E259A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3361.94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649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2910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74C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34D5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8F128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3354.79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0F4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23B2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9D3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5BE9A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1D0C6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351725.65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8AA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63EB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085F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杭州国威农业开发有限公司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3E4A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FA03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3470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3224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39044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EC1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7C44D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下沙校区物业仓库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23E08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D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65FF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73E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1932A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7CD9C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8770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944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AD74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DD4E9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杭州豪赐园艺有限公司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F66D0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D44B1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EB6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中心采购（政采）、中心采购</w:t>
            </w:r>
          </w:p>
        </w:tc>
      </w:tr>
      <w:tr w14:paraId="12F79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9CD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3E5F9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9929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CC1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9694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D55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9ED13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下沙校区物业仓库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911AC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3950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977F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239D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9F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3493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D3C86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D8ED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A7FD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A17E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杭州恒鲜食品有限公司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721FF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5952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6292.6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0DF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省联配中心</w:t>
            </w:r>
          </w:p>
        </w:tc>
      </w:tr>
      <w:tr w14:paraId="17360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B5D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1E628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49E72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626.76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6DAA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7ACD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D2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2CEE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BB3F9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880.57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70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2E4A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9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57F269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C23C9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7799.93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AAEC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FF8B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46076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杭州恒笑食品有限公司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D4AF2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C3643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65745.77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BAE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省联配中心</w:t>
            </w:r>
          </w:p>
        </w:tc>
      </w:tr>
      <w:tr w14:paraId="47977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A33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B199E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和园二楼餐厅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91CE9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43636.06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07FF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8335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E9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1D16D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仁园餐厅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B7A82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85972.59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5F7E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D17F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41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EA877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7638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48.73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6B19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13D2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AE4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9584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17ADD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106.72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FA32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026D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A0A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F42E7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下沙美食广场14号档口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CCC5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176.02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3C76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076A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42C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E2B2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907E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967.17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EB32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DA59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4F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B4250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6C94F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6003.57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EA1C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5BD9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9F5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94F92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0C127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3149.45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40CE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AE0F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018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42F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B51B8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8814.66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CDFF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A465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D27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7E7EB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FB87A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1450.32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65CB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9812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E7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8238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9DABA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7755.11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BC2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847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C7B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60FC3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5613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3531.66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3579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3C6E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0FD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A2D0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88AD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8065.55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E87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0B61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A69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D641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EFDE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235423.38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E7A4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C022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D8274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杭州恒豫农副产品有限公司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97EA2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博雅苑餐厅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2327F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18383.72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C43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省联配中心</w:t>
            </w:r>
          </w:p>
        </w:tc>
      </w:tr>
      <w:tr w14:paraId="5D90E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3F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DF05C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博雅苑面馆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91223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669.42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1490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FD73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968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35A5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5597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10984.26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391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69BD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58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754B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和园二楼餐厅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CDE13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6967.37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EDBE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AEFF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82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9EC18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金华路校区饮食服务部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CAC54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1473.33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1CF8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DF14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C3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F69C2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C052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54305.38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8E91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BBBE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A8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B8F64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勤园3号教工餐厅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9A66D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8630.51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6DC6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5408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129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93003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F0EB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1734.25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CAC2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DBEC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034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053A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39054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17.16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B62E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29AF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8EF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06CF7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勤园美食广场4号档口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272A7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38.34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4DE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1860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96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C4D7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D71A2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138.22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99FD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843A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9EE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D5D5C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仁园餐厅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85459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14381.07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669B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E8E5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F6F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D24CA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慎园1号餐厅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252E6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14198.05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E19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64C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28E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1FB48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恕园2号餐厅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96F80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252.48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9778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7E1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B2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958DA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恕园3号餐厅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AA45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62621.89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1726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BFFB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535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31BA2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恕园4号餐厅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E314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16328.83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BB7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9750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71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2F978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ABE8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210.52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1D4C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DC3C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4F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6CC7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7F8F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85.8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BB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64F2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ED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3BFF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3A90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61.05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B02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909D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334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C92C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80DD7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B492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16E1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2C2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F7096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C831D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108.87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2661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4493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471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9200C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玉皇山校区仁和阁餐厅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8BEFE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1251.12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83F6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E528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3B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4AB0D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玉皇山校区一楼餐厅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F5D45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3239.24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A926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1EBA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F5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AA696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CBEB4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216213.88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64A1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290B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9E123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杭州宏丰家居城筱雪花坊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DECDF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1A9A9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E98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</w:t>
            </w:r>
          </w:p>
        </w:tc>
      </w:tr>
      <w:tr w14:paraId="1C128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81F1F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杭州嘉锦园艺有限公司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41607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2E5C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EF9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55D85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C7FB4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杭州嘉麦食品有限公司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1D536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80804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84900.8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41BA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7E9D3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86B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杭州建华装饰材料市场宝极装饰材料商行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72E3D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0F711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118.5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01D6F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7D71B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20C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AECC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仓前能源与维修仓库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064F6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114839.6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48F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D4FF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22D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0700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E210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264.75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A04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AB06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9CB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74E5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B6D53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2192.5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5F4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414A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AB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75834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下沙能源与维修仓库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A47CD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116611.38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487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5A97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B20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B0FB1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下沙校区物业仓库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56A41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187.5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318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CEBD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824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8CE92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2B798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2535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3B7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84C7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A82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39796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3987F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236749.23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2FC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B669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35B36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杭州建华装饰材料市场更暖装饰材料商行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A045B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仓前能源与维修仓库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9FBF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5877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EAC7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060B0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005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7F041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5925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B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2213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FFA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29E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下沙能源与维修仓库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3F55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4A1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CEE2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3C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CB388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76327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02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80F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C6E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FD4B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EC01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7637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BB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2742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1A2E9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杭州建华装饰材料市场萍冉装饰材料商行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16CD8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仓前能源与维修仓库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31C99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10148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05D4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3783E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155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9DCEE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19184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7CE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82DC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4E9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2E47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下沙能源与维修仓库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77D9A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8120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ED8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2451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4C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24999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3C3C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A19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9244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8F3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C776A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47291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18608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AE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E3B1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DE1C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杭州锦佳供应链管理有限公司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9F491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博雅苑餐厅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3FB8F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128995.96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6BC7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4CAC9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C45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2FDE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2172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198.8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F51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0A4A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BE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A8B7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勤园3号教工餐厅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9D6A3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226.17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6F9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4C8A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00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F21E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慎园1号餐厅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0F6A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5251.99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34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5608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FE4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6D74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恕园2号餐厅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2EE4F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838.46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34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B375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ADF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04E7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恕园3号餐厅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56057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132.83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ABB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0C0C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110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5BEDC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恕园4号餐厅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AC26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1012.88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AF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C5BB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3C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1BA6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586BC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136657.09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34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80ED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523A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杭州军悦食品有限公司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A4725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342E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701928.46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784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省联配中心、学校招商定点、中心采购（政采）</w:t>
            </w:r>
          </w:p>
        </w:tc>
      </w:tr>
      <w:tr w14:paraId="2EB7D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F10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1D84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6ECFA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25178.9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0544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2CE0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80E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0FA86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0855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609.6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44AD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EE91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2D1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3EA8E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勤园美食广场4号档口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54433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13047.24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4152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FC57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CCB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DA15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3685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37290.92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F52C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A6AF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02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DE93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6DF96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800.8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542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F155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0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0738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E0EC5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220.04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EB27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2E8D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65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72E16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10196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9016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7DAD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19CF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25E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7F584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DB433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43.6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B71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6329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6F2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D4F24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2F721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1636.8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E3E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240C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7C4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C8044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恕园美食广场4号档口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B663E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5720.15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F12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A74A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CAB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C057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9E01D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F9B6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0805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5D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0204A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DFEC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7474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7130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54E8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BA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A806E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D99F9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6BD7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2272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5D6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A71A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A3D45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8369.76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D936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FDD7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87C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EC07D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1FFDD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6846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755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138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8F67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F6AB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5431.2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4BFA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F5B6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39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2413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25FFE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1657.15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5E5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B18B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6B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D32B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A800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28823.89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2CF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9F49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16B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A6E0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6C1A0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3104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AD6D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478C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034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16627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6DD4D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EFBC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B220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88D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3ADE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8DC4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173066.98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71AD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8183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5E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A076B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7F71D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18768.54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7D90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70ED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DD0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4C2E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38C2B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1044594.03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FCFB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8510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F4AEF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杭州凯松农业机械有限公司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7C557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下沙校区物业仓库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933C8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452E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7EBD2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88DC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杭州康桥加油站有限公司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5064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64E21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11791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3713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</w:t>
            </w:r>
          </w:p>
        </w:tc>
      </w:tr>
      <w:tr w14:paraId="7AA14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262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49204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下沙校区物业仓库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4F31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3911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88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AB20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3F0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B4FC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80775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15702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02C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46E5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D3E6B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杭州雷方粮油食品有限公司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1EC15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C3EF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3530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9E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中心采购（政采）、中心采购</w:t>
            </w:r>
          </w:p>
        </w:tc>
      </w:tr>
      <w:tr w14:paraId="6A0D9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52C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B1469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下沙校区物业仓库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C32A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72FA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DED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FB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B6AD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1553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4230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58C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82CB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40AB9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杭州联强纸业有限公司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CAA91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财务部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BBEF0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1384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EF07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558CB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D4C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BB40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94341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CE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DF96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7CE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4AA0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绩效考评办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EC47D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715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042E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1FC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6D22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物资管理部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EBBE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96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550A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E9B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92F33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D65C5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8650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95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9ECD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D88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E02A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ECEC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207600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A42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9592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292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F3A6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3999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220229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060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BA4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D260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杭州联谊纸业有限公司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3B11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D1EA2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59C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45D4F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3A27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杭州林机园艺有限公司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08540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仓前公寓仓库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6777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D3E5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中心采购（政采）、中心采购</w:t>
            </w:r>
          </w:p>
        </w:tc>
      </w:tr>
      <w:tr w14:paraId="1995C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36D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AAE2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D007F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76A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ECE8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FB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FF335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下沙校区物业仓库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C4E2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5016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248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D1B3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22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3B6FD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420F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2620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F7E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281E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01D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B3AB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F7F5C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D9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B792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A87D6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杭州临安闫波水果店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BF7B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博雅苑餐厅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5AF3D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11530.03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ABCE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5CE71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4A3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58D7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E822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9546.75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639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501E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7A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64DDB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勤园3号教工餐厅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87BC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2290.73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2F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8AFE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B1F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16067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D5834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1320.3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53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643F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AB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79AE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6F2D8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326.35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A8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2860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8F1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78B6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慎园1号餐厅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4BF5A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39.08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847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4C5C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3C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ECDA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恕园3号餐厅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5C0E5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661.02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0C8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4AA5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DDB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9E45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恕园4号餐厅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C8F3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9327.61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EC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F4A8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0C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52DCA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61314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622.09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9CF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C32E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E5E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DB2DA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C720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35663.96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14C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42F6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66FE3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杭州临安悦农农副产品专业合作社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8C46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BE26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2DBBB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0770B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C024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杭州岭冠商贸有限公司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2EFF4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FEAFB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35897.61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5FE29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6598C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08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8E4D2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仓前公寓仓库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C72CF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59442.6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D78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940E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E51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267D8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仓前能源与维修仓库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BA99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05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0F91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59C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E0914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173BE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57787.83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778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0DB3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8F9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D923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EBFF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7615.6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3DE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866E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1D6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BB72F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下沙公寓仓库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85EFC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48943.44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77A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B3D2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65E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DDD8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下沙校区物业仓库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F232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13155.78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995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80E6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FF2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213D1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C341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10362.96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53E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7D47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D0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88A0C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CAB0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8979.34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AF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E589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38D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5695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D8D8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22645.19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DD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D6A2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7A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A7099B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3E841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264899.25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68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D1B2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71B8B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杭州龙亿嘻贸易有限公司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94D8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9DC6C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5755.7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09D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672A9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2635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杭州绿萌食品有限公司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50CDB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A区暑期档口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90C8F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38.1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8A543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41B50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3CF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949FB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博雅苑餐厅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46CA2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2226.95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A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0AB8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5AB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19E05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博雅苑面馆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B0C55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2325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F5B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C202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086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E6129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01972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8989.13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CB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FB60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975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C224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和园二楼餐厅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5014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1735.76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C2A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497D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C66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B16F9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金华路校区饮食服务部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5579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2044.97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B92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1CD5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072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A6745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E193C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28696.69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5D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D420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DD5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F551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勤园3号教工餐厅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D7850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3028.52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CB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3B3C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FCE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01AE5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7B7D7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16.08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DD5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CEAF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92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012E4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69AB9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6058.17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2F6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A9C1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BF4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D1069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勤园美食广场4号档口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0979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97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1375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740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060A5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B0A33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338.74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A69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F179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F8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FEE6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226A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4706.7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209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D91D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108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670B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BCB3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18.92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A05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80F2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3FC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23513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仁园餐厅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E216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9135.15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CFD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6383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98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D269E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慎园1号餐厅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0ECD6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5623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6D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1474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086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04535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恕园2号餐厅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FB7B2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1692.41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C63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5FE4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5A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8585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恕园3号餐厅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BF377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31342.55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485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FFEA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811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AB8AE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恕园4号餐厅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231DB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4567.29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8A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96FB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7A7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32EC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8437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110.7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AF2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9A48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3B2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B353D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E81E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112.54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254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89B2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DEF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B8F8B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F4CBD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265.2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77E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F275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0F1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CA5EC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恕园美食广场4号档口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D361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712.8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63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FD75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CC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2E082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82C04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7081.44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4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FBAD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26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184B0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7871F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85.57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83C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CF6C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EC3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917AB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49E3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293.69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35A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FC26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81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01F0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879D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47.09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E90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EBD7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E1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0ECDC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D45E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958.96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CE2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8C23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9F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69454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91B3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439.79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247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6147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77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DF501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8F676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145.6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09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3BE7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75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EBD7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4F9E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762.69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1AB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5932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E6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C00CF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8EE6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2434.96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0D8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C78C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E42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9CF4A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540F5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7929.58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172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7F5C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5D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04CCB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4C0EE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130.05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11A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0216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15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38678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BB69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11698.72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C47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D65C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41F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E765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DD6D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1490.1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05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79D9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42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0ABBF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22A7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9047.76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1D7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1E3F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5B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E7EA3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玉皇山校区仁和阁餐厅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B216C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1079.67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284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9B96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B85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9CC1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玉皇山校区一楼餐厅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F016A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1411.14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49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BB77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8B5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BDCB3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1B54A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158835.78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70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01F1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DF1E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杭州面行人餐饮管理有限公司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9A5A8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324BF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56146.28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5C21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1CABF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3B70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杭州农副产品物流中心果品批发市场东辉果品商行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BE1A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91290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2700.5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2F0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</w:t>
            </w:r>
          </w:p>
        </w:tc>
      </w:tr>
      <w:tr w14:paraId="73D30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E69D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杭州农副产品物流中心粮油批发交易市场绿禾粮油经营部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4C269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764BC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978E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</w:t>
            </w:r>
          </w:p>
        </w:tc>
      </w:tr>
      <w:tr w14:paraId="0EDD8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3E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B3996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下沙校区物业仓库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DF1EB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8996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26F9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F46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7192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56871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4B9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0B30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9EB7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杭州品润食品有限公司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2CB19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勤园美食广场4号档口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B27FB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13159.9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041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594E1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4057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杭州奇隆贸易有限公司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70A6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C69E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87918.93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BC3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学校招商定点、中心采购（政采）、中心采购</w:t>
            </w:r>
          </w:p>
        </w:tc>
      </w:tr>
      <w:tr w14:paraId="12B38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EA4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A0107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CF70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2667.81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D75D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B1F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F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BB1C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8DB1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23424.7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99D8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9BF1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615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B11CC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0779A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3332.97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B84C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3562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FCB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069BC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14C7F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117344.41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2AD2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7854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BA083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杭州乔悦食品有限公司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56F3B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7388C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7278.12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4E5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省联配中心</w:t>
            </w:r>
          </w:p>
        </w:tc>
      </w:tr>
      <w:tr w14:paraId="3AA2D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70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E73C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和园二楼餐厅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FF54A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5455.9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D83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B6A9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DC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62425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仁园餐厅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F53A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5700.92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48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962A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93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98100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4EE3C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205.23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86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6D5C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D80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62454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CC882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290.29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A68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D827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4D4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386DA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520AA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55.05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5F2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9449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71B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6F49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DF1DA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18985.51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E1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5E16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BA8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杭州清真伊茂食品有限公司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21F2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EF65D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5212.1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55A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</w:t>
            </w:r>
          </w:p>
        </w:tc>
      </w:tr>
      <w:tr w14:paraId="01D88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704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C0B47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E7668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2061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0C9E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D217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DE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C50C4B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74BBA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7273.1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3F9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4F04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2172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杭州若宁环保设备有限公司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2AB69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下沙校区物业仓库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ACFBB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3C596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1FEBC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E4D8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杭州沙塔物资有限公司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4355D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C625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86BD3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57106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7A38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杭州膳策食品科技有限公司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70D4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F33A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39810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EDEB9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53989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4238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杭州师达管理服务有限公司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F5B3C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E1BC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13146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A17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14FE0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2DA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0FBB7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20BFB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6885.09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EE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2643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D10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9AD98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5DF6A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20031.09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13D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2660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08163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杭州实兴科技有限公司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EC19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F9EA3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32F53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2BB4B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E20B9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杭州市拱墅区阿威水产商行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25CA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3639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2657.7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47C7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1EAD6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BC4A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杭州市拱墅区仓通陶瓷商店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BF197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33688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E1E7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2435B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AF9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F2A3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ED78E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2138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2A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247C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26A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DFB95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732D9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CE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6753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C7B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F6AD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下沙公寓仓库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878BB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1340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8D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6843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7EE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B22E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下沙校区物业仓库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5AAA6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7A5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944B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616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13AF6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520AE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3B6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96C7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BA7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43B8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BF6E8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7CA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0B22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91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68515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D7A5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7703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9A8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B355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4AB1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杭州市拱墅区海滔贸易经营部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9697C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9D51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3ABAF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227E7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7DD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995D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仓前能源与维修仓库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BD57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D14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A9FE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4A7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09F50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AE22A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210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4C78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9DB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D0D2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2FCE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2A1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17DC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E6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4FB24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D3DE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B3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149C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0E7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8F76E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16D06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7405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A7E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E7F5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487A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杭州市拱墅区瑞顺贸易经营部（个体工商户）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D264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1C42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54.4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B794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</w:t>
            </w:r>
          </w:p>
        </w:tc>
      </w:tr>
      <w:tr w14:paraId="6BB31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FD26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杭州市拱墅区穗海办公设备商行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F07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E0CC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D39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04101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A5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5722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B2A7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5E1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4D1A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92E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0C4B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7BFE0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E696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9139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E83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0FF26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52C31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4160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C303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18A7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5B1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杭州市拱墅区永凤五金车配商店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BF7E2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仓前能源与维修仓库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5E0E8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DBD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</w:t>
            </w:r>
          </w:p>
        </w:tc>
      </w:tr>
      <w:tr w14:paraId="7E71D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43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208F7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9785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D8B0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1504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9CB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441E2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下沙校区物业仓库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99A5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43E8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E34B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69D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63571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1477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1957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CE93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3209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42C59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杭州市上城区海英酒店用品商行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024CF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F5B98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19810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162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37B16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4A98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杭州市上城区君至酒店用品经营部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2548E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7161A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DA83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70F63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2266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杭州市上城区燊祐酒店用品商行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0E707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C0BD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3AA3B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43682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EDE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74D35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C4FCE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4F2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4E9C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A6A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BC86C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B2E4C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5DA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ACC5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189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E072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E6B41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2104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4B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5A4B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BEBE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杭州市上城区越嘉酒店用品商行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5B16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8467B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21887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3126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4C35B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92C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CF12C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3FC1C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01D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F48E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F75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F6898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BA32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16146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674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5D1F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F0E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4C904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1D2C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38873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352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E442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C682F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杭州市西湖区创建食品经营部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D402A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744F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702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</w:t>
            </w:r>
          </w:p>
        </w:tc>
      </w:tr>
      <w:tr w14:paraId="4FC2C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8093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杭州市西湖区乐杭百货商店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002D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3CF7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121.4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F5C5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2E767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917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D3B2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仓前公寓仓库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E3C28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11480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FC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115B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C8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3E18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E78F2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4035.25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05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C58B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327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26CDA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下沙公寓仓库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55D9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96B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C176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16C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9C78B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5D4F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159.3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1E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1B2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BC5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820BDA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F34F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16155.95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0CE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F84C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5102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杭州市西湖区文峰文具商行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EEA61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9EE8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66DB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7955B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A1D8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杭州陶瓷品市场锦鑫酒店用品商行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312B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156F2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13445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DED5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3F9B7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63E2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杭州腾上科技有限公司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17ECD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06766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0951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24B17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CECB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杭州天涅科技有限公司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8B545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物资管理部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5A63D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AF686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7CCB8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95B2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杭州万品汽配城承诺汽配商行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3061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F7205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1437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</w:t>
            </w:r>
          </w:p>
        </w:tc>
      </w:tr>
      <w:tr w14:paraId="5E8A3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4C00B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杭州伟峰科技有限公司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113C8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592F4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54268.89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9D7C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4C50C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EB52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杭州洗霸生物科技有限公司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08F47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7A959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25308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8D52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6014C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C1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A3FDB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8782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2735.5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7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E4FA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E8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F4DCF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C171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2985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C5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7C8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39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A1660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BFBC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3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5DB8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D0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B3476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0A63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35128.5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60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E27B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0C5D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杭州萧山科教服饰有限公司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1439F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仓前公寓仓库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EDBF4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27851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26DD9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7E3F8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A7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E7565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799C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859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C4EC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53A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0EF6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ACD21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5965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2DB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A04B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A60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803E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274FE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37416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8F5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09D2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EB273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杭州欣松农产品有限公司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B52C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和园二楼餐厅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BB4A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922.62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6E7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492C1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F90D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杭州新希望双峰乳业有限公司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82C6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博雅苑餐厅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8D090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3708.14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0AC8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347B9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6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67F7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5D82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4973.5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A9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ADDD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FEA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99C6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和园二楼餐厅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6DBFC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2357.4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377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50FD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4F8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59E3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金华路校区饮食服务部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A2365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5241.55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91E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339F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B35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FF281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7A546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41291.55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66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D52A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954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13D5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勤园3号教工餐厅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9D9F3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9605.75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995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F73C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A8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421C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勤园教工服务中心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E1D6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541.8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20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CDD8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EF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EF183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7D92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644.4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3DA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B365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32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B3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勤园美食广场4号档口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8E215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156.6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F0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4B76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E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556D6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0608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151.2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DD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BD7E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518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04CEE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A1B39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A4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84DA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DF3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EE4C8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仁园餐厅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C0BF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7686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A5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DED2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F8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2B2F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慎园1号餐厅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280C4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3976.95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EF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C358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E3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81063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恕园2号餐厅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195C5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154.35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9D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9D87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3F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226C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恕园3号餐厅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B31CE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29873.59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3B6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297B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9D5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D966D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恕园4号餐厅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35D7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3409.9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5E2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2AD8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B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1E24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6DAEB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419.5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1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AF50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AA1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4605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03E0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426.9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C2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9AA4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98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5F6A5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63624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627.8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AEE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4234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35F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8D962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07190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40.2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21C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2F4D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FE6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6F7B4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6BF1B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215.1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D0B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167E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233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149B9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22C8A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1E3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2346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237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B71A6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055A1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631.56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D5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E0D3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61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85A83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玉皇山校区一楼餐厅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D2339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03D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5AA8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F3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ECB37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5F597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117593.34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A9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29C3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297AF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杭州雅淇餐饮管理有限公司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CF28C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07254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96EEB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74365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350A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杭州一亩耘科技有限公司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B023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869B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316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64193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DC6F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杭州亿沐农副产品有限公司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2365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博雅苑餐厅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EFB17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10579.3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90584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省联配中心</w:t>
            </w:r>
          </w:p>
        </w:tc>
      </w:tr>
      <w:tr w14:paraId="6373C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0F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D5BF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博雅苑面馆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C39F6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663.1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6CB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209E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5B4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13E3A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金华路校区饮食服务部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6F4AC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6873.94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A7E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0261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BCE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A139F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3D845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148067.22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E4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91CD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D99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2478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勤园3号教工餐厅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F7FC6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23096.05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C9B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5185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681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07C90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勤园教工服务中心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A4435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150.08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E22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9FEA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DBD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D495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18F1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26.59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03B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D7C5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4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58452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93F2F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43.06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29D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3B72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B07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3EE5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F46F7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79.95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8B3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06A2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30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86992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F8BC2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208.9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84D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436D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2A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3F5A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6A895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14.57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79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6CD0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A82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4698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慎园1号餐厅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DF299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29496.68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2AD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43E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1AF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24191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恕园2号餐厅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08743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7921.22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E7C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021F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0DE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786F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恕园3号餐厅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810B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100725.68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5A3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599B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C75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D8F9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恕园4号餐厅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C75A5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19976.9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AE7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EAAF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CD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56C8C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D1538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1168.94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02F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7949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232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CDE03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AE06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43.04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46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868A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32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A047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7C725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38.35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5ED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E12C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69F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542A1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FE61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207.53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0B2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3E31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FCA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594E2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1EF1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78.45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53E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D364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02E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892CC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AEFCE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37.03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90D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04CC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36D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B104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玉皇山校区一楼餐厅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5FA9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7296.38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82E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C816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C53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968CF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D7D64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356792.96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17B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DD76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7CA36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杭州奕诚食品有限公司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D273F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A区暑期档口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FDC5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3D2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学校招商定点、中心采购（政采）</w:t>
            </w:r>
          </w:p>
        </w:tc>
      </w:tr>
      <w:tr w14:paraId="0218D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67B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CDC6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F6DDB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23259.6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F517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993A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DD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8EC4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34EF3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11224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4AB2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0E46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9D9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8381F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E4CB6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4911.4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207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6250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C6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921E0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AAEF1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6DB2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79F8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6E4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8B15C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勤园美食广场4号档口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66FD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2994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2979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1B1E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D1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D6DC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72D4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6A1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6EB0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23F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27C13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0D28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3772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12FA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AC64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AA9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AE27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D43E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2812.5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75A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F013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2AE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F7D9E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6A2B8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C299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DE9B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707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1DEA4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845E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604.8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310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582E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D5F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CD453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BDA08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6264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1C2D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BDA7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2D5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1D866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EB2DE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65BB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7A7D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EE0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50B5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08263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A89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40C7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7B3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0F86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恕园美食广场4号档口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A58C4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639.5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4D5C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8BD4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EC0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8C076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CFC0D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5051.8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055D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018E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4E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832C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1FBEE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E356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C04B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1B9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C721A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3A4A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4245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916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4125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1A6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C5C2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C10D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2660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F10F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36BD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F4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420FE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52FB7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2273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0F1A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0BE7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00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0A6EE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91EE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10316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673C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46A6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88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5656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0CFB0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2384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78C0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F1D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15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B612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40DC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1668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FF9D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DD30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02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D7AB9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1A911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4512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B2C2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EB2C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382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CA1D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0112F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3781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BF74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E22C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65F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92493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C4F7A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CFA7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55C1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902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C643F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2B94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6773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167F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B032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16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7C13B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5D692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118567.6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8A2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4DEF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0EDD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杭州余杭鼎鸿园艺商行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42907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1E25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6BBC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7FCC9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588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AEE3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下沙校区物业仓库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4831E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6EC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0F96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C25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EFA2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A240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64A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3D65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D93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1BEB9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B5ECD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3757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680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3E8F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A7E4F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杭州玉卓科技有限公司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E5E28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A005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1289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ACF06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156B1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814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0ECE4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下沙校区物业仓库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2A6CB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021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2836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577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FA7FC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18ACF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1989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8B6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2D46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16B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杭州御味隆食品有限公司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6D5E2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B82F2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94796.41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CE35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1D7BB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647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A43F5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EE9B7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7412.39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04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CBEF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80A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4AF8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59BA5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3834.41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429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E16A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82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0197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0E6B5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9309.61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466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32AD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773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227C0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C766A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517.38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DA8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417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1EA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61EC0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A73BC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26580.74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69E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3290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F61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AE332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221F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762.48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AF2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01B9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F0F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3F2F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1E012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8449.2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7D1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CFC8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69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4229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4F479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648.98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F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B71C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FAE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1800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F9E9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1752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B2F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4C51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5E5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1443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71A97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1070.02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A4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9B84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6C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F4CB8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35FDD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A6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7D6F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9D6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B970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5B71A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B3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E673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20B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1782C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9021E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1376.58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BA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9D72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B97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8A93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73E17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1960.64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829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1DEC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2D3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32867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272E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12700.1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45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3ABD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F27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8178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5B15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7877.09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652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9EE4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8E0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BDCD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8FA03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180216.03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91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D25A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79D2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杭州振言粮油食品有限公司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E3431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A55A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135094.72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596B4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学校招商定点、中心采购（政采）</w:t>
            </w:r>
          </w:p>
        </w:tc>
      </w:tr>
      <w:tr w14:paraId="50586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F20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B5FCB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5FEE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4196.85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3A3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D8A9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914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DA765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F39C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3824.21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828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76CA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2D8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DBAA7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9EAC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66066.1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690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CF43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A9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FEE64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89C40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4733.93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1C1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1067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214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91CB6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9274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7035.5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6F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D790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A3D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FBDF6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E1A3C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220951.31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543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B9B0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2896B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杭州庄源润供应链管理有限公司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5443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56215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3371.84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96F6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省联配中心</w:t>
            </w:r>
          </w:p>
        </w:tc>
      </w:tr>
      <w:tr w14:paraId="75BC4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928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94517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和园二楼餐厅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8CF6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5286.71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0B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5172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7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3E1F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仁园餐厅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6EB32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403.97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050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39BC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513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C21C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F182E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28.83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8E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73F2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224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9E2C6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7ABA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36.48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4D1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83B3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66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1EE14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EBFD6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103.64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66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9F25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B87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D3F3B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40280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301.76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DA8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F281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A87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C328A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41719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9533.23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42F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8A8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131CA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宏盛粮油集团股份有限公司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E0F7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D48F7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410399.03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20EE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省联配中心、学校招商定点、中心采购（政采）</w:t>
            </w:r>
          </w:p>
        </w:tc>
      </w:tr>
      <w:tr w14:paraId="321C5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256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AABA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6FE0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15242.28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B08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BA20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054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BE89F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9B972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110746.53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F0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EB93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2D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118B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CA23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16372.7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722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6E5B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D0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9DF5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3F0A5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36036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E55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51B2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3ED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5769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F91A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588796.54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58E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D7FE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2E872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嘉兴日蒸食品有限公司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1AD4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919EB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27502.56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AA02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0FB79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24DD4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上海好食汇副食品有限公司杭州分公司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4F6E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7F189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2241.2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FFE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65C3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66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946D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0B95D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806.4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9A8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F899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93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0C17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A430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3047.6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53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802F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DD58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上海妙禾食品配送有限公司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981C4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5224F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44354.7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C6FE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2BACC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DD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3A59A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F9A7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35000.7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E79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C6CF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7FF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216DC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EEFE4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79355.4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CF8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FBE4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91F09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台州市海合贸易有限公司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9331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C97B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299F9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5BC23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8C7D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台州市椒江九维百货商行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1406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7550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64CB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5A0EA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CE2D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浙江佳信农产品配送有限公司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C5FB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A区暑期档口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79F71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11340.67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4EA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学校招商定点</w:t>
            </w:r>
          </w:p>
        </w:tc>
      </w:tr>
      <w:tr w14:paraId="3A5B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BB2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326D7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博雅苑餐厅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9AA88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72993.9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F50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168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BE3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5927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博雅苑面馆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6853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6023.47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53CE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EB64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8EF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09D7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17797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1373.78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C9F1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F620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A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3D911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和园二楼餐厅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0A0C1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1436.01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1A49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FC1C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2A0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D28D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金华路校区饮食服务部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823D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64623.44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65B1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5122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A0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45A2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EAAF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415695.08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559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8727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F8E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B89C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勤园3号教工餐厅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4097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31338.27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8E55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5958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F32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950D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勤园教工服务中心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85294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8082.58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AF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C323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C2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36B6A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D265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16634.98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4E6F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4D7A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EA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647CB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3E806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1805.99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7029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4D63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DC5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2BB77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60E7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5092.63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0B5F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4CFD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9F7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255EB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9C24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2606.15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11ED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28D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FFB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09564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勤园美食广场4号档口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0A3F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3503.92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B95E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6352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661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50786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072E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16572.18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7F72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A71B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80D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DBB2F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408DD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6435.23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7FF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E592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9C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EB77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BCE7E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634.6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903C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95F7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91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0CF22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6CEA2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239.5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DD5F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3ECE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6B9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43D87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581CE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41.75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749B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A5EE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A56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ED190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慎园1号餐厅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53FEB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112460.18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B3DE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6794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C7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59B98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恕园2号餐厅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3493C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47621.71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2876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1805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E2E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4DB1A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恕园3号餐厅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709A4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441691.98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97C3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3612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347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8543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恕园4号餐厅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91FD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101886.65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9B39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3CE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0A3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D7BB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D663B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1505.94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2016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A2A3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A29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8273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5CC08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52028.47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3D86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405A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04D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F1BB1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42DF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8851.84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6C7E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F42E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7E6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EC9D2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B6BEB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1881.48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26C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DB1D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D7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C037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恕园美食广场4号档口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685A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1068.64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7155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3112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52A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EDCB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7CBE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5225.7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994D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2525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CFB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65027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1A9D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2300.94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21F7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272A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A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C73B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E941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4896.37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4798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14A8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9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9E1D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8D2F7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543.98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79D9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2D06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4A3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8829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6963B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C92A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14B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C7E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E636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恕园面点加工中心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4E5A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3817.65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51EA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D67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5B7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95F5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E14C6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19.04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E3C4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506B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1E1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B5BF8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8461D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101.25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568B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26C9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92D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390BF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玉皇山校区仁和阁餐厅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DCB9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4850.32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E18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20D7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BE3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6D328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玉皇山校区一楼餐厅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7D73C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29598.31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1A4C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1A2A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2BF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C956B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51A60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1487324.58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98D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E562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484EB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浙江建华五金机电市场远帆机电经营部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27C3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仓前能源与维修仓库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1EAE4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1218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4CD60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340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B2242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CC79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9F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55B5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6B2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ABF83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30E8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EF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97A5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B7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76453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2D68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E2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B2DC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730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B5B5F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CA8D5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4186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115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1E2C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809F3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浙江锦辉酒店用品有限公司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18A05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D2976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20426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578CF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B204F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浙江灵峰教育后勤管理有限公司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81B4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F4531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72355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9A76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省联配中心</w:t>
            </w:r>
          </w:p>
        </w:tc>
      </w:tr>
      <w:tr w14:paraId="0B38B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2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D29F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1D14C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2583.5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EA9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00C1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9E9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A5A61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4B4F1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22650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F6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7E3D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5F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F4EAA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29243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2902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A51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49A9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4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F93BA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811D5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100490.5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A6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F0E5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614B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浙江钱江服装小商品市场韩蓝百货经营部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88260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70A93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7D2C6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中心采购（政采）</w:t>
            </w:r>
          </w:p>
        </w:tc>
      </w:tr>
      <w:tr w14:paraId="77C73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77C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6A12E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572EA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9B5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F498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A9F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C16D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下沙校区物业仓库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7A11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37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F9BA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CBF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72A5C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66DF6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14400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0E9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4653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9DD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0412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1733C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16830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68F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3481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E14FB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浙江太古可口可乐饮料有限公司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8795B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FF95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42144.5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07D8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省联配中心</w:t>
            </w:r>
          </w:p>
        </w:tc>
      </w:tr>
      <w:tr w14:paraId="46FB0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13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598F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5F131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7496.5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FB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24CF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0C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0E5C7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D7FC3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49641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DB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00D4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E317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浙江天天好大药房连锁有限公司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C5603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7A1AA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2550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AE0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中心采购</w:t>
            </w:r>
          </w:p>
        </w:tc>
      </w:tr>
      <w:tr w14:paraId="152DC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7CA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C80E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仓前能源与维修仓库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F2B51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386.5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7BCC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A895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339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0C307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下沙校区物业仓库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A474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1172.2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9222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869E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2A4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3137D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综合服务中心仓库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76B4E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3494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29AF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1E26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E60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CB2D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AFF93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7602.7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5D1E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C8AE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CE84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浙江先高农产品有限公司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96E6C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仓前餐饮仓库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E2377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301620.3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CBBB4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省联配中心</w:t>
            </w:r>
          </w:p>
        </w:tc>
      </w:tr>
      <w:tr w14:paraId="4E8B7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021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E795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4854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13312.5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A92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D616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C47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71C3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下沙饮服仓库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5B93F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100545.15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6A3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6341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8C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9BD48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玉皇山校区综合仓库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5C7D1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11352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618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589B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D57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195DAB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8A2F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426829.95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F88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BBFC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9436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浙江杨大妈农副产品配送有限公司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B6FAD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博雅苑餐厅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CDF84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43281.04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9029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省联配中心</w:t>
            </w:r>
          </w:p>
        </w:tc>
      </w:tr>
      <w:tr w14:paraId="5F371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674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F0D81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博雅苑面馆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AC4C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7701.09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CCC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ABD2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D7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CB925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金华路校区饮食服务部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A800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49692.17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DD0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B951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35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C317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2C4CF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328695.26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594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56B5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10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0B353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勤园3号教工餐厅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7D9C4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42827.39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B03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211B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05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E8F2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勤园教工服务中心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2BC6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1744.97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600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BE63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41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87EB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254E7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926.28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B4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00CB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C3B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1770E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4B0B4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9398.98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2CB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8850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40F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B697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778AF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397.09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E96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5C1C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A0D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8B887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勤园美食广场4号档口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38F6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116.99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256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8E59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88D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69FE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8ED1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477.98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81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49A0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D6D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5B19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EB4D3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8715.27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EFA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C934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8E4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60DC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勤园美食广场7号档口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B438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74.03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E10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94AD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64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E9365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慎园1号餐厅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A86E0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89479.68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137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6DCD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C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949D6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恕园2号餐厅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71000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55675.62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98A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01C6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BD8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7DB6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恕园3号餐厅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BC07A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352148.87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B20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0F565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7E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2935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恕园4号餐厅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B8588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75024.17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A1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8C9A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50A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6756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恕园美食广场10号档口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93CD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733.48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60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51AF5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EC0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06DF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恕园美食广场1号档口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20E7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3859.47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810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7627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28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2C7B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恕园美食广场2号档口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5911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135.4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85C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1DDA9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9E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C2339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恕园美食广场3号档口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3A4D87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412.25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C89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7BB7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A8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6B4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恕园美食广场4号档口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AECD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1537.04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45F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6586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AB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643B7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恕园美食广场5号档口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ED48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5313.13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7A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1A5B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47F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8193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恕园美食广场6号档口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F2A12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1642.86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1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B89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76D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756B2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恕园美食广场7号档口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DFBF5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375.05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16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2D597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9FF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2B66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恕园美食广场8号档口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BAC86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291.05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C99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82C2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90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2354C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恕园美食广场9号档口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97E2A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2884.98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8B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2063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569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5C7E2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恕园面点加工中心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A623D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8019.81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505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587D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A9A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2838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玉皇山校区一楼餐厅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5D1C3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18039.48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31E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7CEFC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598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B2CF3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A6DF0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1109620.88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14D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3B673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A1A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Style w:val="87"/>
                <w:rFonts w:hint="default"/>
              </w:rPr>
              <w:t>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A2E87">
            <w:pPr>
              <w:widowControl/>
              <w:jc w:val="right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9380485.06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482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41EFCC6">
      <w:pPr>
        <w:widowControl/>
        <w:spacing w:line="360" w:lineRule="auto"/>
        <w:jc w:val="left"/>
        <w:rPr>
          <w:color w:val="000000"/>
          <w:sz w:val="24"/>
        </w:rPr>
        <w:sectPr>
          <w:footerReference r:id="rId3" w:type="default"/>
          <w:pgSz w:w="11906" w:h="16838"/>
          <w:pgMar w:top="624" w:right="1134" w:bottom="680" w:left="1077" w:header="851" w:footer="992" w:gutter="0"/>
          <w:cols w:space="720" w:num="1"/>
          <w:docGrid w:linePitch="312" w:charSpace="0"/>
        </w:sectPr>
      </w:pPr>
    </w:p>
    <w:p w14:paraId="49734DEF">
      <w:pPr>
        <w:widowControl/>
        <w:numPr>
          <w:ilvl w:val="0"/>
          <w:numId w:val="2"/>
        </w:numPr>
        <w:ind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大宗采购（招商类、服务类、低耗类等）采购项目汇总表:</w:t>
      </w:r>
    </w:p>
    <w:tbl>
      <w:tblPr>
        <w:tblStyle w:val="5"/>
        <w:tblW w:w="15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075"/>
        <w:gridCol w:w="1213"/>
        <w:gridCol w:w="735"/>
        <w:gridCol w:w="1215"/>
        <w:gridCol w:w="1335"/>
        <w:gridCol w:w="1245"/>
        <w:gridCol w:w="1260"/>
        <w:gridCol w:w="1260"/>
        <w:gridCol w:w="1365"/>
        <w:gridCol w:w="1560"/>
        <w:gridCol w:w="1262"/>
        <w:gridCol w:w="1230"/>
      </w:tblGrid>
      <w:tr w14:paraId="5CD42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100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B8E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E4C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采购项目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DA3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采购方式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D67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经费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D7D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智慧采购平台申请时间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D7A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采购公告时间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1E3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开标（询价）时间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2C2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招标（询价）完成时间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637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预算金额（元）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016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合作单位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B2A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中标金额（元）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706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合同签订时间</w:t>
            </w:r>
          </w:p>
        </w:tc>
      </w:tr>
      <w:tr w14:paraId="317C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2DC5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D363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A727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F41F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2C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6BF1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6702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3764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8A9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F68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B5A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573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3353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5C269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B90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79E3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4E86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仓前校区精思苑“一站式”学生公寓社区布置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B5C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中心询价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D136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部门经费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3CA6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2024.7.12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076E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205B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2024.7.19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E8D0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2024.7.19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2E8B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97580.00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AA0B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杭州子渊文化传播有限公司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AC0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95800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325D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2024.8.5</w:t>
            </w:r>
          </w:p>
        </w:tc>
      </w:tr>
      <w:tr w14:paraId="35D6D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98A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1BC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饮食、城区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0E03B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奶制品供应商征集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1768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7358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部门经费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26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2024.5.22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1C91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第一次：2024.6.13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单一来源：2024.7.9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77EAB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流标：2024.7.4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单一来源：2024.7.31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B972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2024.7.31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05F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8966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杭州新希望双峰乳业有限公司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9CE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0E51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2024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.</w:t>
            </w:r>
            <w:r>
              <w:rPr>
                <w:rFonts w:ascii="宋体" w:hAnsi="宋体" w:cs="宋体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.</w:t>
            </w:r>
            <w:r>
              <w:rPr>
                <w:rFonts w:ascii="宋体" w:hAnsi="宋体" w:cs="宋体"/>
                <w:sz w:val="20"/>
                <w:szCs w:val="20"/>
              </w:rPr>
              <w:t>27</w:t>
            </w:r>
          </w:p>
        </w:tc>
      </w:tr>
      <w:tr w14:paraId="4CF14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17D2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9B69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2F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下沙美广可鱼可饭档口原材料配送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2694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单一来源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02D7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部门经费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DFDF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2024.8.12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3809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单一来源公示：2024.8.20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19C0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2024.8.27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F94F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2024.8.27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1095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ED58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杭州膳策食品科技有限公司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F3A7A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3FB4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2024.9.2</w:t>
            </w:r>
          </w:p>
        </w:tc>
      </w:tr>
      <w:tr w14:paraId="11952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10C3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6096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9FEF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仓前美食广场莫卡乡村档口原材料配送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04E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单一来源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529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部门经费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006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2024.8.12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18D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单一来源公示：2024.8.20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B7F8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2024.8.27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151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2024.8.27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2E4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D39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杭州嘉麦食品有限公司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1C1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00F2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2024.9.6</w:t>
            </w:r>
          </w:p>
        </w:tc>
      </w:tr>
      <w:tr w14:paraId="6FFB7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2751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15AD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BFA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后勤餐饮清真类半成品供应商征集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442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9700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部门经费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43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2024.7.26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6A91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2024.8.19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6D55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C61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F1B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6E5A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杭州恒松食品有限公司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64C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下浮率：5%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C0A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2024.9.14</w:t>
            </w:r>
          </w:p>
        </w:tc>
      </w:tr>
      <w:tr w14:paraId="47857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694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374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8B12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后勤美食广场调味品类供应商征集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09CF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B6A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部门经费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AB7C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2024.7.26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85C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2024.8.19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F02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3E7D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C2D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BF9F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杭州融科食品有限公司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A17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下浮率：1%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1726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2024.9.13</w:t>
            </w:r>
          </w:p>
        </w:tc>
      </w:tr>
      <w:tr w14:paraId="6B22C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060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74EA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32C9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下沙美广喜仕屋档口原材料配送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888C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单一来源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43C6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部门经费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0999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第一次：2024.8.12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第二次：2024.8.28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A22A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第一次公示：2024.8.20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第二次公示：2024.9.2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9047A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流标：2024.8.27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第二次：2024.9.11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CDC9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2024.9.11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AFBA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1448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齐泉供应链（杭州）有限责任公司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8E7D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59B5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2024.9.14</w:t>
            </w:r>
          </w:p>
        </w:tc>
      </w:tr>
      <w:tr w14:paraId="6980E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92EF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4C9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B0C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杭师大美食广场小禾山炒鸡米饭档口原材料供应商配送服务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3711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单一来源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807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部门经费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5D94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4666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EB3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22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9FF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9B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杭州拓川品牌管理集团有限公司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0D92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13D9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2024.9.27</w:t>
            </w:r>
          </w:p>
        </w:tc>
      </w:tr>
      <w:tr w14:paraId="240E1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C2B8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6D15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BDB0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杭师大美食广场F+牛肉饭档口原材料供应商配送服务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BE04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单一来源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F943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部门经费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D9A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9E6D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6F46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656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5C1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B2AB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杭州小米米餐饮管理有限公司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054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9944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2024.9.29</w:t>
            </w:r>
          </w:p>
        </w:tc>
      </w:tr>
      <w:tr w14:paraId="234D9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6C7A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E797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D37DB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杭师大美食广场西点蛋糕档口原材料配送服务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0990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单一来源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FCAC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部门经费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7B7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7DD1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BF9D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F575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B4D1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5020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杭州嘉麦食品有限公司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8D38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3620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2024.9.27</w:t>
            </w:r>
          </w:p>
        </w:tc>
      </w:tr>
      <w:tr w14:paraId="1149F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CDD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DCE5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0ED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杭师大美食广场吴太和鲍汁黄焖鸡档口原材料配送服务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8B5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单一来源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75EF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部门经费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AE16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A95F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ED48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266F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3DDD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B5BB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长沙华雅食品有限公司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B783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383F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2024.9.29</w:t>
            </w:r>
          </w:p>
        </w:tc>
      </w:tr>
      <w:tr w14:paraId="4B626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C71F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79CB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9C3C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仓前校区品牌休闲饮品校园店引进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C4A6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FB29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收取综合服务费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41B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2024.7.20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AFEE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2A33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2024.9.26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E265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39D7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收取管理费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5FA8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上海星巴克咖啡经营有限公司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3EC2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综合服务费：5%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B4B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待签订</w:t>
            </w:r>
          </w:p>
        </w:tc>
      </w:tr>
      <w:tr w14:paraId="0D321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B4A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4F5D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75FF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仓前和下沙校区西式快餐校园店引进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358A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3650A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收取综合服务费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0FA9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2024.7.20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C27C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04F8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2024.9.26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5752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22ED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收取管理费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CDC2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杭州肯德基有限公司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3E7A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综合服务费：8%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99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待签订</w:t>
            </w:r>
          </w:p>
        </w:tc>
      </w:tr>
      <w:tr w14:paraId="1E0CE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EA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9771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4156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后勤餐饮清真牛羊禽肉类原材料供应商征集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C8F8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公开招标变更竞争性磋商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D010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部门经费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76A6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2024.7.26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BDD4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公开招标：2024.8.19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竞争性磋商：2024.9.13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90B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流标：2024.9.9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竞争性磋商：2024.9.24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052E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776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85BF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杭州清真伊茂食品有限公司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3E52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下浮率：8%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A751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2024.9.30</w:t>
            </w:r>
          </w:p>
        </w:tc>
      </w:tr>
      <w:tr w14:paraId="3F84A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3C9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B74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A90D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客房床上用品洗涤外包服务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C3CEA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BF28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部门经费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880A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2024.8.23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C907A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2024.9.14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B72B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2024.10.9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5B3D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2024.10.10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E559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3911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浙江衣哥清洗服务有限公司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8659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折扣率：84%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6E3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待签订</w:t>
            </w:r>
          </w:p>
        </w:tc>
      </w:tr>
      <w:tr w14:paraId="45FD8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5C59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2DA2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综合、城区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5AF4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各校区自助云打印服务商征集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B1DD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6B4B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收取综合服务费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E747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2024.8.23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01505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2024.9.14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76E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2024.10.9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414AA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2024.10.10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8C6B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收取综合服务费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5F4C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杭州哦耶科技有限公司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B62C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综合服务费：60%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B41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待签订</w:t>
            </w:r>
          </w:p>
        </w:tc>
      </w:tr>
    </w:tbl>
    <w:p w14:paraId="6C15EFA0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14:paraId="4E64367F">
      <w:pPr>
        <w:widowControl/>
        <w:ind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三、大宗采购（维保类）采购项目汇总表:</w:t>
      </w:r>
    </w:p>
    <w:tbl>
      <w:tblPr>
        <w:tblStyle w:val="5"/>
        <w:tblpPr w:leftFromText="180" w:rightFromText="180" w:vertAnchor="text" w:horzAnchor="page" w:tblpXSpec="center" w:tblpY="306"/>
        <w:tblOverlap w:val="never"/>
        <w:tblW w:w="15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023"/>
        <w:gridCol w:w="1470"/>
        <w:gridCol w:w="840"/>
        <w:gridCol w:w="1020"/>
        <w:gridCol w:w="1251"/>
        <w:gridCol w:w="1244"/>
        <w:gridCol w:w="1252"/>
        <w:gridCol w:w="1368"/>
        <w:gridCol w:w="1170"/>
        <w:gridCol w:w="1815"/>
        <w:gridCol w:w="990"/>
        <w:gridCol w:w="1272"/>
      </w:tblGrid>
      <w:tr w14:paraId="44D27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211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475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D3A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采购项目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EB4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采购方式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AB9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经费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F12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智慧采购平台申请时间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370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采购公告时间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F32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开标（询价）时间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D3D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招标（询价）完成时间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0F1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预算金额（元）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302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合作单位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EE4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中标金额（元）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D2E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合同签订时间</w:t>
            </w:r>
          </w:p>
        </w:tc>
      </w:tr>
      <w:tr w14:paraId="1D0FF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C35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7399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2127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2C9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8D6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4DE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3D39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7EA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74F9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A8E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732C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590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F278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1B7FD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38EF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E9E7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公寓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1389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下沙校区学生公寓电表维保服务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D917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中心询价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1EC1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1195B21500105房屋及构筑物修缮费——非政府采购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40A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2024.6.21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74AC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325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2024.7.3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EB04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2024.7.4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ED9F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60000.00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5E7E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杭州墨言科技有限公司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97F0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57800.00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7E28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2027.7.9</w:t>
            </w:r>
          </w:p>
        </w:tc>
      </w:tr>
      <w:tr w14:paraId="72645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4261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545A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E233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各校区中央空调压缩机维修更换供应商征集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A5E2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5936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1195B21500105房屋及构筑物修缮费——非政府采购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F86C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2024.5.24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F8E8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2024.6.13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D19F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2024.7.4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6112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2024.7.4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3CAB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按实结算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E502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杭州奕华环境工程有限公司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6954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下浮率：7.00%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1986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2024.7.12</w:t>
            </w:r>
          </w:p>
        </w:tc>
      </w:tr>
      <w:tr w14:paraId="63864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F07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2416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D2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各校区配电房设备预防性试验、检测及维护服务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8286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5FA7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1195B21500104房屋及构筑物修缮费——政府采购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4766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2024.5.31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34F6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2024.6.17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9A0B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2024.7.8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2EE5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2024.7.9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22F1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800000.00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3A75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硕谷昊天建设（杭州）有限公司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EC97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400000.00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1A1F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2024.8.6</w:t>
            </w:r>
          </w:p>
        </w:tc>
      </w:tr>
      <w:tr w14:paraId="759FC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AF50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D6E5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AA68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仓前中心区博雅苑中央空调系统末端风口、控制系统更换升级项目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B9B7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中心询价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66BC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1195B21500105房屋及构筑物修缮费——非政府采购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6366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2024.9.4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B16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92A8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2024.9.5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E6C2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2024.9.6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928A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70000.00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7012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浙江良坤暖通工程有限公司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20F92">
            <w:pPr>
              <w:widowControl/>
              <w:jc w:val="center"/>
              <w:textAlignment w:val="center"/>
              <w:rPr>
                <w:rFonts w:hint="default" w:ascii="仿宋" w:hAnsi="仿宋" w:eastAsia="宋体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68800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158B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2024.9.12</w:t>
            </w:r>
          </w:p>
        </w:tc>
      </w:tr>
      <w:tr w14:paraId="01C6F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8B78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024E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080C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仓前校区中心区1500座空调风口调整改造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8770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中心询价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5B68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1195B21500105房屋及构筑物修缮费——非政府采购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94FF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2024.9.19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6F55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7E53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2024.9.24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6DE0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2024.9.25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4A33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98000.00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BA1A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杭州鹏起机电工程有限公司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A1A9B">
            <w:pPr>
              <w:widowControl/>
              <w:jc w:val="center"/>
              <w:textAlignment w:val="center"/>
              <w:rPr>
                <w:rFonts w:hint="default" w:ascii="仿宋" w:hAnsi="仿宋" w:eastAsia="宋体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96150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6786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2024.9.29</w:t>
            </w:r>
          </w:p>
        </w:tc>
      </w:tr>
      <w:tr w14:paraId="074F7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99D3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0106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40DE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仓前校区中央空调节能监管系统平台维保及软硬件升级服务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F878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499E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1195B21500105房屋及构筑物修缮费——非政府采购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578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第一次：2024.8.14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第二次：2024.8.28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7921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2024.9.5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3846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2024.9.26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86CA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2024.9.27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A257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200000.00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880C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浙江中易慧能科技有限公司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573F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198800.00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7D98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2024.10.11</w:t>
            </w:r>
          </w:p>
        </w:tc>
      </w:tr>
      <w:tr w14:paraId="708FB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EF59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7F1A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FDD7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仓前校区光伏发电系统维修维护服务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AB34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询价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6EF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1195B21500105房屋及构筑物修缮费——非政府采购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9284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2024.9.19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723C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885C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2024.10.9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7834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2024.10.10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F976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60000.00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68ED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杭州广源电力工程有限公司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E27B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57980.00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1A4C8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待签订</w:t>
            </w:r>
          </w:p>
        </w:tc>
      </w:tr>
      <w:tr w14:paraId="650C2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EDF2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AFC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76E9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下沙校区路灯监管系统建设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CAAC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询价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0810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1195B21500105房屋及构筑物修缮费——非政府采购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8EE1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2024.9.26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E2BA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A2EF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2024.10.10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0A72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2024.10.12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EC2A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70000.00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018D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杭州炎辰信息技术有限责任公司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CCF8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68800.00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42815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待签订</w:t>
            </w:r>
          </w:p>
        </w:tc>
      </w:tr>
      <w:tr w14:paraId="439EA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766B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42A1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DD9B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仓前校区排污提升泵站及排污泵维保服务（标项三）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8D05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7429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1195B21500104房屋及构筑物修缮费——政府采购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420A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2024.8.29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8C20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2024.9.23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2C4D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2024.10.15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6835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2024.10.16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E3C2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300000.00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8E75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杭州科福莱流体技术有限公司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8459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208000.00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16499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待签订</w:t>
            </w:r>
          </w:p>
        </w:tc>
      </w:tr>
      <w:tr w14:paraId="5D631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EE39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744F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BAD4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仓前校区水泵房及设备机房远程控制系统设施维保服务（标项四）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4205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CBA1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1195B21500104房屋及构筑物修缮费——政府采购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3A98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2024.8.29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E38B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2024.9.23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B259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2024.10.15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864A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2024.10.16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B56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250000.00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0C10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浙江元迪智能科技有限公司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C8E1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245010.00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DAF9B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待签订</w:t>
            </w:r>
          </w:p>
        </w:tc>
      </w:tr>
      <w:tr w14:paraId="2D731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54AC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8EE4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E5FB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仓前校区雨水回收绿化浇灌系统改造维保服务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EAB9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询价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D6F7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1195B21500105房屋及构筑物修缮费——非政府采购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EDA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2024.9.19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D0BB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866E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2024.10.15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4833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2024.10.16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0D36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90000.00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C554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杭州呈方科技有限公司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9274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84300.00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973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待签订</w:t>
            </w:r>
          </w:p>
        </w:tc>
      </w:tr>
      <w:tr w14:paraId="24564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116F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5D3D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3296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仓前校区常压燃气锅炉维保服务（标项一）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179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9CA3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1195B21500104房屋及构筑物修缮费——政府采购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C9D4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2024.8.29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32F1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第一次：2024.9.23</w:t>
            </w:r>
          </w:p>
          <w:p w14:paraId="7817E4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第二次：2024.10.16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FBC1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第一次：2024.10.15（流标）</w:t>
            </w:r>
          </w:p>
          <w:p w14:paraId="19215D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第二次：2024.11.6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443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待开标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D070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350000.00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D280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2A2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58AC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</w:tr>
      <w:tr w14:paraId="58D7F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7523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E707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4A04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仓前校区小型燃气炉维保服务（标项二）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C83F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7D59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1195B21500104房屋及构筑物修缮费——政府采购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C75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2024.8.29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FF08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第一次：2024.9.23</w:t>
            </w:r>
          </w:p>
          <w:p w14:paraId="5824762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第二次：2024.10.16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5D8C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第一次：2024.10.15（流标）</w:t>
            </w:r>
          </w:p>
          <w:p w14:paraId="74DBB2D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第二次：2024.11.6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16B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待开标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CCC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180000.00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A500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090F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1F22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</w:tr>
    </w:tbl>
    <w:p w14:paraId="48E1ED55"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</w:p>
    <w:p w14:paraId="7CA74CF8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四、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大宗采购（设备类）采购项目汇总表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tbl>
      <w:tblPr>
        <w:tblStyle w:val="5"/>
        <w:tblW w:w="15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020"/>
        <w:gridCol w:w="1485"/>
        <w:gridCol w:w="840"/>
        <w:gridCol w:w="1041"/>
        <w:gridCol w:w="1209"/>
        <w:gridCol w:w="1245"/>
        <w:gridCol w:w="1260"/>
        <w:gridCol w:w="1349"/>
        <w:gridCol w:w="1186"/>
        <w:gridCol w:w="1789"/>
        <w:gridCol w:w="1116"/>
        <w:gridCol w:w="1167"/>
      </w:tblGrid>
      <w:tr w14:paraId="246E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03" w:type="dxa"/>
            <w:vMerge w:val="restart"/>
            <w:noWrap/>
            <w:vAlign w:val="center"/>
          </w:tcPr>
          <w:p w14:paraId="78FC50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0" w:type="dxa"/>
            <w:vMerge w:val="restart"/>
            <w:noWrap/>
            <w:vAlign w:val="center"/>
          </w:tcPr>
          <w:p w14:paraId="687A9F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485" w:type="dxa"/>
            <w:vMerge w:val="restart"/>
            <w:noWrap/>
            <w:vAlign w:val="center"/>
          </w:tcPr>
          <w:p w14:paraId="250DD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采购项目</w:t>
            </w:r>
          </w:p>
        </w:tc>
        <w:tc>
          <w:tcPr>
            <w:tcW w:w="840" w:type="dxa"/>
            <w:vMerge w:val="restart"/>
            <w:noWrap/>
            <w:vAlign w:val="center"/>
          </w:tcPr>
          <w:p w14:paraId="4F61B7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采购方式</w:t>
            </w:r>
          </w:p>
        </w:tc>
        <w:tc>
          <w:tcPr>
            <w:tcW w:w="1041" w:type="dxa"/>
            <w:vMerge w:val="restart"/>
            <w:noWrap/>
            <w:vAlign w:val="center"/>
          </w:tcPr>
          <w:p w14:paraId="023107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经费</w:t>
            </w:r>
          </w:p>
        </w:tc>
        <w:tc>
          <w:tcPr>
            <w:tcW w:w="1209" w:type="dxa"/>
            <w:vMerge w:val="restart"/>
            <w:noWrap/>
            <w:vAlign w:val="center"/>
          </w:tcPr>
          <w:p w14:paraId="35C9DB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智慧采购平台申请时间</w:t>
            </w:r>
          </w:p>
        </w:tc>
        <w:tc>
          <w:tcPr>
            <w:tcW w:w="1245" w:type="dxa"/>
            <w:vMerge w:val="restart"/>
            <w:noWrap/>
            <w:vAlign w:val="center"/>
          </w:tcPr>
          <w:p w14:paraId="01AB72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采购公告时间</w:t>
            </w:r>
          </w:p>
        </w:tc>
        <w:tc>
          <w:tcPr>
            <w:tcW w:w="1260" w:type="dxa"/>
            <w:vMerge w:val="restart"/>
            <w:noWrap/>
            <w:vAlign w:val="center"/>
          </w:tcPr>
          <w:p w14:paraId="1580F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开标（询价）时间</w:t>
            </w:r>
          </w:p>
        </w:tc>
        <w:tc>
          <w:tcPr>
            <w:tcW w:w="1349" w:type="dxa"/>
            <w:vMerge w:val="restart"/>
            <w:noWrap/>
            <w:vAlign w:val="center"/>
          </w:tcPr>
          <w:p w14:paraId="2AA4D1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招标（询价）完成时间</w:t>
            </w:r>
          </w:p>
        </w:tc>
        <w:tc>
          <w:tcPr>
            <w:tcW w:w="1186" w:type="dxa"/>
            <w:vMerge w:val="restart"/>
            <w:noWrap/>
            <w:vAlign w:val="center"/>
          </w:tcPr>
          <w:p w14:paraId="4206BA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预算金额（元）</w:t>
            </w:r>
          </w:p>
        </w:tc>
        <w:tc>
          <w:tcPr>
            <w:tcW w:w="1789" w:type="dxa"/>
            <w:vMerge w:val="restart"/>
            <w:noWrap/>
            <w:vAlign w:val="center"/>
          </w:tcPr>
          <w:p w14:paraId="41AC2D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合作单位</w:t>
            </w:r>
          </w:p>
        </w:tc>
        <w:tc>
          <w:tcPr>
            <w:tcW w:w="1116" w:type="dxa"/>
            <w:vMerge w:val="restart"/>
            <w:noWrap/>
            <w:vAlign w:val="center"/>
          </w:tcPr>
          <w:p w14:paraId="0D1119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中标金额（元）</w:t>
            </w:r>
          </w:p>
        </w:tc>
        <w:tc>
          <w:tcPr>
            <w:tcW w:w="1167" w:type="dxa"/>
            <w:vMerge w:val="restart"/>
            <w:noWrap/>
            <w:vAlign w:val="center"/>
          </w:tcPr>
          <w:p w14:paraId="18780E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合同签订时间</w:t>
            </w:r>
          </w:p>
        </w:tc>
      </w:tr>
      <w:tr w14:paraId="51C7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noWrap/>
            <w:vAlign w:val="center"/>
          </w:tcPr>
          <w:p w14:paraId="1DB3098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noWrap/>
            <w:vAlign w:val="center"/>
          </w:tcPr>
          <w:p w14:paraId="70288FF3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noWrap/>
            <w:vAlign w:val="center"/>
          </w:tcPr>
          <w:p w14:paraId="06EE36A0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noWrap/>
            <w:vAlign w:val="center"/>
          </w:tcPr>
          <w:p w14:paraId="36870F7E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noWrap/>
            <w:vAlign w:val="center"/>
          </w:tcPr>
          <w:p w14:paraId="253E0703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Merge w:val="continue"/>
            <w:noWrap/>
            <w:vAlign w:val="center"/>
          </w:tcPr>
          <w:p w14:paraId="18A4311E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noWrap/>
            <w:vAlign w:val="center"/>
          </w:tcPr>
          <w:p w14:paraId="37F1612C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noWrap/>
            <w:vAlign w:val="center"/>
          </w:tcPr>
          <w:p w14:paraId="73C21F6C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 w:val="continue"/>
            <w:noWrap/>
            <w:vAlign w:val="center"/>
          </w:tcPr>
          <w:p w14:paraId="32FB593D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 w:val="continue"/>
            <w:noWrap/>
            <w:vAlign w:val="center"/>
          </w:tcPr>
          <w:p w14:paraId="301FFDB7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/>
            <w:vAlign w:val="center"/>
          </w:tcPr>
          <w:p w14:paraId="7A16DC47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/>
            <w:vAlign w:val="center"/>
          </w:tcPr>
          <w:p w14:paraId="392CB05A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noWrap/>
            <w:vAlign w:val="center"/>
          </w:tcPr>
          <w:p w14:paraId="7CABB5CC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43F7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03" w:type="dxa"/>
            <w:noWrap/>
            <w:vAlign w:val="center"/>
          </w:tcPr>
          <w:p w14:paraId="262176C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20" w:type="dxa"/>
            <w:noWrap/>
            <w:vAlign w:val="center"/>
          </w:tcPr>
          <w:p w14:paraId="0D6C15F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饮食</w:t>
            </w:r>
          </w:p>
        </w:tc>
        <w:tc>
          <w:tcPr>
            <w:tcW w:w="1485" w:type="dxa"/>
            <w:noWrap/>
            <w:vAlign w:val="center"/>
          </w:tcPr>
          <w:p w14:paraId="7C12F72A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智慧餐厅设备</w:t>
            </w:r>
          </w:p>
        </w:tc>
        <w:tc>
          <w:tcPr>
            <w:tcW w:w="840" w:type="dxa"/>
            <w:noWrap/>
            <w:vAlign w:val="center"/>
          </w:tcPr>
          <w:p w14:paraId="64C242AA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41" w:type="dxa"/>
            <w:noWrap/>
            <w:vAlign w:val="center"/>
          </w:tcPr>
          <w:p w14:paraId="304DEFF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后勤保障经费</w:t>
            </w:r>
          </w:p>
        </w:tc>
        <w:tc>
          <w:tcPr>
            <w:tcW w:w="1209" w:type="dxa"/>
            <w:noWrap/>
            <w:vAlign w:val="center"/>
          </w:tcPr>
          <w:p w14:paraId="41A4E48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2024.6.12</w:t>
            </w:r>
          </w:p>
        </w:tc>
        <w:tc>
          <w:tcPr>
            <w:tcW w:w="1245" w:type="dxa"/>
            <w:noWrap/>
            <w:vAlign w:val="center"/>
          </w:tcPr>
          <w:p w14:paraId="723D6FE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2024.7.2</w:t>
            </w:r>
          </w:p>
        </w:tc>
        <w:tc>
          <w:tcPr>
            <w:tcW w:w="1260" w:type="dxa"/>
            <w:noWrap/>
            <w:vAlign w:val="center"/>
          </w:tcPr>
          <w:p w14:paraId="43004A5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2024.7.23</w:t>
            </w:r>
          </w:p>
        </w:tc>
        <w:tc>
          <w:tcPr>
            <w:tcW w:w="1349" w:type="dxa"/>
            <w:noWrap/>
            <w:vAlign w:val="center"/>
          </w:tcPr>
          <w:p w14:paraId="71C8122B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2024.7.24</w:t>
            </w:r>
          </w:p>
        </w:tc>
        <w:tc>
          <w:tcPr>
            <w:tcW w:w="1186" w:type="dxa"/>
            <w:noWrap/>
            <w:vAlign w:val="center"/>
          </w:tcPr>
          <w:p w14:paraId="6723913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497000.00</w:t>
            </w:r>
          </w:p>
        </w:tc>
        <w:tc>
          <w:tcPr>
            <w:tcW w:w="1789" w:type="dxa"/>
            <w:noWrap/>
            <w:vAlign w:val="center"/>
          </w:tcPr>
          <w:p w14:paraId="67878D6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浙江九龙厨具集团有限公司</w:t>
            </w:r>
          </w:p>
        </w:tc>
        <w:tc>
          <w:tcPr>
            <w:tcW w:w="1116" w:type="dxa"/>
            <w:noWrap/>
            <w:vAlign w:val="center"/>
          </w:tcPr>
          <w:p w14:paraId="78372C6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478000.40</w:t>
            </w:r>
          </w:p>
        </w:tc>
        <w:tc>
          <w:tcPr>
            <w:tcW w:w="1167" w:type="dxa"/>
            <w:noWrap/>
            <w:vAlign w:val="center"/>
          </w:tcPr>
          <w:p w14:paraId="5B183D8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</w:tr>
    </w:tbl>
    <w:p w14:paraId="2E4086C7">
      <w:pPr>
        <w:widowControl/>
        <w:spacing w:line="360" w:lineRule="auto"/>
        <w:ind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71971BD3">
      <w:pPr>
        <w:widowControl/>
        <w:spacing w:line="360" w:lineRule="auto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五、第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季度（7月1日-9月30日）合同签订情况</w:t>
      </w:r>
    </w:p>
    <w:p w14:paraId="64484193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2024年第三季度共签订合同48份，其中服务类合同19份，采购类合同15份，维保类合同3份，政采云采购合同11份。</w:t>
      </w:r>
    </w:p>
    <w:p w14:paraId="4CBE2FF0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bookmarkStart w:id="0" w:name="_GoBack"/>
      <w:bookmarkEnd w:id="0"/>
    </w:p>
    <w:sectPr>
      <w:pgSz w:w="16838" w:h="11906" w:orient="landscape"/>
      <w:pgMar w:top="1077" w:right="624" w:bottom="1134" w:left="68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D49A2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rPr>
        <w:lang w:val="zh-CN"/>
      </w:rPr>
      <w:fldChar w:fldCharType="end"/>
    </w:r>
  </w:p>
  <w:p w14:paraId="15417C08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3979C6"/>
    <w:multiLevelType w:val="singleLevel"/>
    <w:tmpl w:val="DD3979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C54AD64"/>
    <w:multiLevelType w:val="singleLevel"/>
    <w:tmpl w:val="1C54AD6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VhNTFmZmFjNzY1ODg1Mjk2MmVkZjk5NDkyOGMyMWIifQ=="/>
  </w:docVars>
  <w:rsids>
    <w:rsidRoot w:val="00F56E11"/>
    <w:rsid w:val="00002012"/>
    <w:rsid w:val="00003F95"/>
    <w:rsid w:val="00006451"/>
    <w:rsid w:val="00007760"/>
    <w:rsid w:val="00010D7C"/>
    <w:rsid w:val="0001137B"/>
    <w:rsid w:val="000127CE"/>
    <w:rsid w:val="0001314A"/>
    <w:rsid w:val="00013921"/>
    <w:rsid w:val="000177CA"/>
    <w:rsid w:val="00021398"/>
    <w:rsid w:val="000228EA"/>
    <w:rsid w:val="000229E2"/>
    <w:rsid w:val="00022E94"/>
    <w:rsid w:val="00024358"/>
    <w:rsid w:val="00024463"/>
    <w:rsid w:val="00025F07"/>
    <w:rsid w:val="00030A89"/>
    <w:rsid w:val="00031865"/>
    <w:rsid w:val="00031ECC"/>
    <w:rsid w:val="0003237A"/>
    <w:rsid w:val="00036A5B"/>
    <w:rsid w:val="000371B5"/>
    <w:rsid w:val="000420C4"/>
    <w:rsid w:val="0004297F"/>
    <w:rsid w:val="000436B0"/>
    <w:rsid w:val="00043F21"/>
    <w:rsid w:val="00044905"/>
    <w:rsid w:val="0005254C"/>
    <w:rsid w:val="000530CC"/>
    <w:rsid w:val="00054D35"/>
    <w:rsid w:val="00055D3D"/>
    <w:rsid w:val="00056149"/>
    <w:rsid w:val="000623F7"/>
    <w:rsid w:val="00062DF7"/>
    <w:rsid w:val="00063845"/>
    <w:rsid w:val="00067F9E"/>
    <w:rsid w:val="0007180E"/>
    <w:rsid w:val="000722B6"/>
    <w:rsid w:val="00073135"/>
    <w:rsid w:val="000734B8"/>
    <w:rsid w:val="00076077"/>
    <w:rsid w:val="00077A5B"/>
    <w:rsid w:val="00080247"/>
    <w:rsid w:val="00081097"/>
    <w:rsid w:val="00082856"/>
    <w:rsid w:val="00082E71"/>
    <w:rsid w:val="00085B8F"/>
    <w:rsid w:val="00087F62"/>
    <w:rsid w:val="00090176"/>
    <w:rsid w:val="00090B41"/>
    <w:rsid w:val="000929DA"/>
    <w:rsid w:val="000931CF"/>
    <w:rsid w:val="0009339C"/>
    <w:rsid w:val="0009504B"/>
    <w:rsid w:val="00095260"/>
    <w:rsid w:val="00095D79"/>
    <w:rsid w:val="000A03CE"/>
    <w:rsid w:val="000A2C3F"/>
    <w:rsid w:val="000A3664"/>
    <w:rsid w:val="000A59E1"/>
    <w:rsid w:val="000A74FF"/>
    <w:rsid w:val="000A7837"/>
    <w:rsid w:val="000B093C"/>
    <w:rsid w:val="000B0B13"/>
    <w:rsid w:val="000B1AAC"/>
    <w:rsid w:val="000B6A08"/>
    <w:rsid w:val="000C0DA7"/>
    <w:rsid w:val="000C0DBB"/>
    <w:rsid w:val="000C1DE4"/>
    <w:rsid w:val="000C3C78"/>
    <w:rsid w:val="000C5312"/>
    <w:rsid w:val="000C653A"/>
    <w:rsid w:val="000C7730"/>
    <w:rsid w:val="000D244B"/>
    <w:rsid w:val="000D3357"/>
    <w:rsid w:val="000D6E8A"/>
    <w:rsid w:val="000E0650"/>
    <w:rsid w:val="000E1017"/>
    <w:rsid w:val="000E16B3"/>
    <w:rsid w:val="000E1AB9"/>
    <w:rsid w:val="000E2200"/>
    <w:rsid w:val="000E2CDA"/>
    <w:rsid w:val="000E395B"/>
    <w:rsid w:val="000E56DE"/>
    <w:rsid w:val="000E57C7"/>
    <w:rsid w:val="000E5833"/>
    <w:rsid w:val="000E746A"/>
    <w:rsid w:val="000E7B4C"/>
    <w:rsid w:val="000F5300"/>
    <w:rsid w:val="000F6494"/>
    <w:rsid w:val="000F6F39"/>
    <w:rsid w:val="000F70FF"/>
    <w:rsid w:val="000F749C"/>
    <w:rsid w:val="00100B1B"/>
    <w:rsid w:val="00100CD4"/>
    <w:rsid w:val="00101479"/>
    <w:rsid w:val="001015F3"/>
    <w:rsid w:val="0010211E"/>
    <w:rsid w:val="0010343A"/>
    <w:rsid w:val="001037E8"/>
    <w:rsid w:val="00104402"/>
    <w:rsid w:val="001058B3"/>
    <w:rsid w:val="00107D1D"/>
    <w:rsid w:val="00111120"/>
    <w:rsid w:val="0011139D"/>
    <w:rsid w:val="00111491"/>
    <w:rsid w:val="00111D28"/>
    <w:rsid w:val="00112EF9"/>
    <w:rsid w:val="00116496"/>
    <w:rsid w:val="001167E5"/>
    <w:rsid w:val="00116EF5"/>
    <w:rsid w:val="00117529"/>
    <w:rsid w:val="001175FA"/>
    <w:rsid w:val="00117C61"/>
    <w:rsid w:val="00122468"/>
    <w:rsid w:val="00125CC8"/>
    <w:rsid w:val="00127783"/>
    <w:rsid w:val="00127AD7"/>
    <w:rsid w:val="0013027D"/>
    <w:rsid w:val="00130FA4"/>
    <w:rsid w:val="0013222A"/>
    <w:rsid w:val="0013268F"/>
    <w:rsid w:val="00134CFE"/>
    <w:rsid w:val="001355AC"/>
    <w:rsid w:val="001363BD"/>
    <w:rsid w:val="00136BF1"/>
    <w:rsid w:val="00140691"/>
    <w:rsid w:val="001420DF"/>
    <w:rsid w:val="00143B59"/>
    <w:rsid w:val="00143C0F"/>
    <w:rsid w:val="0014482F"/>
    <w:rsid w:val="001532B7"/>
    <w:rsid w:val="00156131"/>
    <w:rsid w:val="001573A5"/>
    <w:rsid w:val="00162690"/>
    <w:rsid w:val="00167978"/>
    <w:rsid w:val="001726CA"/>
    <w:rsid w:val="00173F31"/>
    <w:rsid w:val="0017547A"/>
    <w:rsid w:val="001763C0"/>
    <w:rsid w:val="00183D81"/>
    <w:rsid w:val="00187C24"/>
    <w:rsid w:val="00190FBB"/>
    <w:rsid w:val="00191763"/>
    <w:rsid w:val="00192612"/>
    <w:rsid w:val="0019315C"/>
    <w:rsid w:val="00193636"/>
    <w:rsid w:val="00193A36"/>
    <w:rsid w:val="00195542"/>
    <w:rsid w:val="0019609F"/>
    <w:rsid w:val="001A0260"/>
    <w:rsid w:val="001A1CF9"/>
    <w:rsid w:val="001A229B"/>
    <w:rsid w:val="001A3683"/>
    <w:rsid w:val="001A3E52"/>
    <w:rsid w:val="001A6008"/>
    <w:rsid w:val="001A7C90"/>
    <w:rsid w:val="001B02D0"/>
    <w:rsid w:val="001B1352"/>
    <w:rsid w:val="001B191A"/>
    <w:rsid w:val="001B1BC4"/>
    <w:rsid w:val="001B37EA"/>
    <w:rsid w:val="001B5725"/>
    <w:rsid w:val="001B6E18"/>
    <w:rsid w:val="001B7CB9"/>
    <w:rsid w:val="001C0855"/>
    <w:rsid w:val="001C100D"/>
    <w:rsid w:val="001C15EE"/>
    <w:rsid w:val="001C18BC"/>
    <w:rsid w:val="001C1A45"/>
    <w:rsid w:val="001C238E"/>
    <w:rsid w:val="001C37B1"/>
    <w:rsid w:val="001C59F7"/>
    <w:rsid w:val="001C70F0"/>
    <w:rsid w:val="001C798F"/>
    <w:rsid w:val="001D42DB"/>
    <w:rsid w:val="001D44C9"/>
    <w:rsid w:val="001E1AD7"/>
    <w:rsid w:val="001E1FE9"/>
    <w:rsid w:val="001E672F"/>
    <w:rsid w:val="001F14AF"/>
    <w:rsid w:val="001F4BBB"/>
    <w:rsid w:val="001F6E61"/>
    <w:rsid w:val="001F7147"/>
    <w:rsid w:val="001F733E"/>
    <w:rsid w:val="00204978"/>
    <w:rsid w:val="00205C40"/>
    <w:rsid w:val="0020693E"/>
    <w:rsid w:val="0020705E"/>
    <w:rsid w:val="00207BDE"/>
    <w:rsid w:val="00212889"/>
    <w:rsid w:val="00214956"/>
    <w:rsid w:val="00214A43"/>
    <w:rsid w:val="00215CD6"/>
    <w:rsid w:val="002201D6"/>
    <w:rsid w:val="00224385"/>
    <w:rsid w:val="0022483A"/>
    <w:rsid w:val="00226A07"/>
    <w:rsid w:val="002319FE"/>
    <w:rsid w:val="002328A4"/>
    <w:rsid w:val="0023291B"/>
    <w:rsid w:val="00234826"/>
    <w:rsid w:val="00234AA8"/>
    <w:rsid w:val="002350E6"/>
    <w:rsid w:val="0023792F"/>
    <w:rsid w:val="00237D13"/>
    <w:rsid w:val="00240058"/>
    <w:rsid w:val="00240299"/>
    <w:rsid w:val="0024164A"/>
    <w:rsid w:val="00243AF0"/>
    <w:rsid w:val="0024559D"/>
    <w:rsid w:val="002456D4"/>
    <w:rsid w:val="0024660C"/>
    <w:rsid w:val="0025127E"/>
    <w:rsid w:val="002522F0"/>
    <w:rsid w:val="00252E79"/>
    <w:rsid w:val="00252EE4"/>
    <w:rsid w:val="00252F02"/>
    <w:rsid w:val="00254B64"/>
    <w:rsid w:val="00254CC4"/>
    <w:rsid w:val="002554EA"/>
    <w:rsid w:val="00256778"/>
    <w:rsid w:val="00257922"/>
    <w:rsid w:val="0026107C"/>
    <w:rsid w:val="002625A0"/>
    <w:rsid w:val="00264FE5"/>
    <w:rsid w:val="002653F8"/>
    <w:rsid w:val="00265F9D"/>
    <w:rsid w:val="00266AE6"/>
    <w:rsid w:val="00270683"/>
    <w:rsid w:val="00270E4F"/>
    <w:rsid w:val="00273398"/>
    <w:rsid w:val="002769B7"/>
    <w:rsid w:val="002813D9"/>
    <w:rsid w:val="00283AD5"/>
    <w:rsid w:val="00283DBC"/>
    <w:rsid w:val="00286414"/>
    <w:rsid w:val="00290294"/>
    <w:rsid w:val="00290651"/>
    <w:rsid w:val="002928FC"/>
    <w:rsid w:val="00292F63"/>
    <w:rsid w:val="00297051"/>
    <w:rsid w:val="00297987"/>
    <w:rsid w:val="002A3B21"/>
    <w:rsid w:val="002A5D83"/>
    <w:rsid w:val="002B31D6"/>
    <w:rsid w:val="002B52C5"/>
    <w:rsid w:val="002B7B1E"/>
    <w:rsid w:val="002C1365"/>
    <w:rsid w:val="002C3E3F"/>
    <w:rsid w:val="002C4544"/>
    <w:rsid w:val="002C4FD5"/>
    <w:rsid w:val="002C5A6E"/>
    <w:rsid w:val="002C6A5B"/>
    <w:rsid w:val="002C6EB9"/>
    <w:rsid w:val="002C7298"/>
    <w:rsid w:val="002C7AC8"/>
    <w:rsid w:val="002D1F33"/>
    <w:rsid w:val="002D3110"/>
    <w:rsid w:val="002E0352"/>
    <w:rsid w:val="002E4588"/>
    <w:rsid w:val="002E4FAE"/>
    <w:rsid w:val="002E5830"/>
    <w:rsid w:val="002E5E35"/>
    <w:rsid w:val="002F0007"/>
    <w:rsid w:val="002F0358"/>
    <w:rsid w:val="002F36EF"/>
    <w:rsid w:val="002F4A01"/>
    <w:rsid w:val="002F63C2"/>
    <w:rsid w:val="002F6D27"/>
    <w:rsid w:val="002F73B6"/>
    <w:rsid w:val="00300518"/>
    <w:rsid w:val="00300BCE"/>
    <w:rsid w:val="00302102"/>
    <w:rsid w:val="00302439"/>
    <w:rsid w:val="00304940"/>
    <w:rsid w:val="00306A78"/>
    <w:rsid w:val="00311348"/>
    <w:rsid w:val="00313259"/>
    <w:rsid w:val="00314D19"/>
    <w:rsid w:val="003159FD"/>
    <w:rsid w:val="00317C39"/>
    <w:rsid w:val="0032071B"/>
    <w:rsid w:val="003225F5"/>
    <w:rsid w:val="00326D9B"/>
    <w:rsid w:val="00330763"/>
    <w:rsid w:val="00330DA0"/>
    <w:rsid w:val="00331421"/>
    <w:rsid w:val="00331695"/>
    <w:rsid w:val="00331F9A"/>
    <w:rsid w:val="0033255D"/>
    <w:rsid w:val="00334215"/>
    <w:rsid w:val="003349F1"/>
    <w:rsid w:val="00336ABD"/>
    <w:rsid w:val="00340921"/>
    <w:rsid w:val="00340A8D"/>
    <w:rsid w:val="0034607D"/>
    <w:rsid w:val="003508F9"/>
    <w:rsid w:val="00351BA6"/>
    <w:rsid w:val="0035246C"/>
    <w:rsid w:val="00352D4F"/>
    <w:rsid w:val="00356D0D"/>
    <w:rsid w:val="00357E02"/>
    <w:rsid w:val="00360860"/>
    <w:rsid w:val="0036128A"/>
    <w:rsid w:val="00361724"/>
    <w:rsid w:val="00361845"/>
    <w:rsid w:val="00361A85"/>
    <w:rsid w:val="00361B2F"/>
    <w:rsid w:val="00362909"/>
    <w:rsid w:val="00362A7E"/>
    <w:rsid w:val="00363A58"/>
    <w:rsid w:val="00365230"/>
    <w:rsid w:val="003667F6"/>
    <w:rsid w:val="003703BA"/>
    <w:rsid w:val="00371162"/>
    <w:rsid w:val="0037202A"/>
    <w:rsid w:val="003768CC"/>
    <w:rsid w:val="003821C4"/>
    <w:rsid w:val="00383A23"/>
    <w:rsid w:val="0038557B"/>
    <w:rsid w:val="00385DE2"/>
    <w:rsid w:val="00386836"/>
    <w:rsid w:val="00387605"/>
    <w:rsid w:val="00387A6B"/>
    <w:rsid w:val="00393106"/>
    <w:rsid w:val="00393DA9"/>
    <w:rsid w:val="0039410A"/>
    <w:rsid w:val="0039448B"/>
    <w:rsid w:val="003957A4"/>
    <w:rsid w:val="003A4116"/>
    <w:rsid w:val="003A6DDF"/>
    <w:rsid w:val="003B0191"/>
    <w:rsid w:val="003B0B7B"/>
    <w:rsid w:val="003B25EF"/>
    <w:rsid w:val="003B3C72"/>
    <w:rsid w:val="003B689F"/>
    <w:rsid w:val="003C2C43"/>
    <w:rsid w:val="003C3A96"/>
    <w:rsid w:val="003C4D12"/>
    <w:rsid w:val="003C5168"/>
    <w:rsid w:val="003C553E"/>
    <w:rsid w:val="003C6EBF"/>
    <w:rsid w:val="003D2579"/>
    <w:rsid w:val="003D3BEB"/>
    <w:rsid w:val="003D3C26"/>
    <w:rsid w:val="003D4F65"/>
    <w:rsid w:val="003D5F4A"/>
    <w:rsid w:val="003D7075"/>
    <w:rsid w:val="003D7FA1"/>
    <w:rsid w:val="003D7FCA"/>
    <w:rsid w:val="003E268A"/>
    <w:rsid w:val="003E436D"/>
    <w:rsid w:val="003E4945"/>
    <w:rsid w:val="003F0094"/>
    <w:rsid w:val="003F053C"/>
    <w:rsid w:val="003F1576"/>
    <w:rsid w:val="003F19AC"/>
    <w:rsid w:val="003F34AB"/>
    <w:rsid w:val="003F53B7"/>
    <w:rsid w:val="003F75DE"/>
    <w:rsid w:val="00401654"/>
    <w:rsid w:val="004019F2"/>
    <w:rsid w:val="0040321A"/>
    <w:rsid w:val="00412410"/>
    <w:rsid w:val="004178ED"/>
    <w:rsid w:val="00420891"/>
    <w:rsid w:val="00422AEB"/>
    <w:rsid w:val="00423C7F"/>
    <w:rsid w:val="00426841"/>
    <w:rsid w:val="004318BD"/>
    <w:rsid w:val="00432711"/>
    <w:rsid w:val="004327D8"/>
    <w:rsid w:val="004332A8"/>
    <w:rsid w:val="00433F5A"/>
    <w:rsid w:val="004346D7"/>
    <w:rsid w:val="00435B0C"/>
    <w:rsid w:val="00440394"/>
    <w:rsid w:val="004407BA"/>
    <w:rsid w:val="00441406"/>
    <w:rsid w:val="00441639"/>
    <w:rsid w:val="0044164B"/>
    <w:rsid w:val="004429E8"/>
    <w:rsid w:val="00442BB9"/>
    <w:rsid w:val="00443111"/>
    <w:rsid w:val="00443CD3"/>
    <w:rsid w:val="00444057"/>
    <w:rsid w:val="0044470B"/>
    <w:rsid w:val="00445B63"/>
    <w:rsid w:val="00446FA4"/>
    <w:rsid w:val="00450DD0"/>
    <w:rsid w:val="0045180F"/>
    <w:rsid w:val="00452E4C"/>
    <w:rsid w:val="00454B77"/>
    <w:rsid w:val="00455925"/>
    <w:rsid w:val="00455DA9"/>
    <w:rsid w:val="00456F3D"/>
    <w:rsid w:val="00457C56"/>
    <w:rsid w:val="00460D71"/>
    <w:rsid w:val="0046198F"/>
    <w:rsid w:val="004636B7"/>
    <w:rsid w:val="004642CB"/>
    <w:rsid w:val="00464AA3"/>
    <w:rsid w:val="00466520"/>
    <w:rsid w:val="004671D3"/>
    <w:rsid w:val="00467423"/>
    <w:rsid w:val="004676E5"/>
    <w:rsid w:val="00471CCA"/>
    <w:rsid w:val="00472680"/>
    <w:rsid w:val="004761D1"/>
    <w:rsid w:val="00477253"/>
    <w:rsid w:val="00477C98"/>
    <w:rsid w:val="00480AD4"/>
    <w:rsid w:val="004828BB"/>
    <w:rsid w:val="004836C0"/>
    <w:rsid w:val="00484D88"/>
    <w:rsid w:val="0048639A"/>
    <w:rsid w:val="00486F4B"/>
    <w:rsid w:val="004870D4"/>
    <w:rsid w:val="00490CAB"/>
    <w:rsid w:val="00491BB3"/>
    <w:rsid w:val="00491D6F"/>
    <w:rsid w:val="004931D2"/>
    <w:rsid w:val="00495503"/>
    <w:rsid w:val="004A3374"/>
    <w:rsid w:val="004A39F8"/>
    <w:rsid w:val="004A4B47"/>
    <w:rsid w:val="004A4BDA"/>
    <w:rsid w:val="004A4F45"/>
    <w:rsid w:val="004A7820"/>
    <w:rsid w:val="004A7D8C"/>
    <w:rsid w:val="004B4868"/>
    <w:rsid w:val="004B5B56"/>
    <w:rsid w:val="004B5E1F"/>
    <w:rsid w:val="004C2873"/>
    <w:rsid w:val="004C4C45"/>
    <w:rsid w:val="004C5B99"/>
    <w:rsid w:val="004C6D9D"/>
    <w:rsid w:val="004C7A52"/>
    <w:rsid w:val="004E1F52"/>
    <w:rsid w:val="004E2E78"/>
    <w:rsid w:val="004E444D"/>
    <w:rsid w:val="004E45B9"/>
    <w:rsid w:val="004E52D3"/>
    <w:rsid w:val="004E5D60"/>
    <w:rsid w:val="004E6251"/>
    <w:rsid w:val="004F073A"/>
    <w:rsid w:val="004F1F88"/>
    <w:rsid w:val="004F425A"/>
    <w:rsid w:val="004F4ADC"/>
    <w:rsid w:val="004F6036"/>
    <w:rsid w:val="004F75F4"/>
    <w:rsid w:val="005020D0"/>
    <w:rsid w:val="00504BD5"/>
    <w:rsid w:val="00506D41"/>
    <w:rsid w:val="00507264"/>
    <w:rsid w:val="005106CA"/>
    <w:rsid w:val="005158E0"/>
    <w:rsid w:val="0051603B"/>
    <w:rsid w:val="0051717A"/>
    <w:rsid w:val="005225B0"/>
    <w:rsid w:val="0052335D"/>
    <w:rsid w:val="00526936"/>
    <w:rsid w:val="00527F1C"/>
    <w:rsid w:val="00530E0C"/>
    <w:rsid w:val="00531D8E"/>
    <w:rsid w:val="005320A3"/>
    <w:rsid w:val="00532398"/>
    <w:rsid w:val="00532510"/>
    <w:rsid w:val="00533994"/>
    <w:rsid w:val="005354B1"/>
    <w:rsid w:val="00535580"/>
    <w:rsid w:val="00536231"/>
    <w:rsid w:val="00537441"/>
    <w:rsid w:val="0053759A"/>
    <w:rsid w:val="0054006F"/>
    <w:rsid w:val="005445C7"/>
    <w:rsid w:val="00545C9C"/>
    <w:rsid w:val="0054660B"/>
    <w:rsid w:val="00546A77"/>
    <w:rsid w:val="005506B4"/>
    <w:rsid w:val="0055465F"/>
    <w:rsid w:val="00554B2B"/>
    <w:rsid w:val="00562DD0"/>
    <w:rsid w:val="00562DED"/>
    <w:rsid w:val="00562E43"/>
    <w:rsid w:val="00563265"/>
    <w:rsid w:val="00563F4F"/>
    <w:rsid w:val="00567D5F"/>
    <w:rsid w:val="00571B30"/>
    <w:rsid w:val="005722AA"/>
    <w:rsid w:val="0057257D"/>
    <w:rsid w:val="0057395E"/>
    <w:rsid w:val="0057507E"/>
    <w:rsid w:val="0057701F"/>
    <w:rsid w:val="00577189"/>
    <w:rsid w:val="00580EEE"/>
    <w:rsid w:val="005822E0"/>
    <w:rsid w:val="005826C8"/>
    <w:rsid w:val="0058301B"/>
    <w:rsid w:val="00583CAA"/>
    <w:rsid w:val="00586DAD"/>
    <w:rsid w:val="00587F69"/>
    <w:rsid w:val="005911E9"/>
    <w:rsid w:val="0059178D"/>
    <w:rsid w:val="005940A0"/>
    <w:rsid w:val="00594A90"/>
    <w:rsid w:val="005957B4"/>
    <w:rsid w:val="00596851"/>
    <w:rsid w:val="00596947"/>
    <w:rsid w:val="00597C24"/>
    <w:rsid w:val="005A1540"/>
    <w:rsid w:val="005A2E1B"/>
    <w:rsid w:val="005A69A3"/>
    <w:rsid w:val="005A72BE"/>
    <w:rsid w:val="005B06AE"/>
    <w:rsid w:val="005B07D3"/>
    <w:rsid w:val="005B1A51"/>
    <w:rsid w:val="005B460E"/>
    <w:rsid w:val="005B599F"/>
    <w:rsid w:val="005B60A6"/>
    <w:rsid w:val="005B701C"/>
    <w:rsid w:val="005C0BF2"/>
    <w:rsid w:val="005C0CE7"/>
    <w:rsid w:val="005C337D"/>
    <w:rsid w:val="005C3ED0"/>
    <w:rsid w:val="005C3F22"/>
    <w:rsid w:val="005C4EFD"/>
    <w:rsid w:val="005C5AD4"/>
    <w:rsid w:val="005C638C"/>
    <w:rsid w:val="005C78E5"/>
    <w:rsid w:val="005D099B"/>
    <w:rsid w:val="005D74AE"/>
    <w:rsid w:val="005D75CE"/>
    <w:rsid w:val="005E1B44"/>
    <w:rsid w:val="005E1F9A"/>
    <w:rsid w:val="005E3D22"/>
    <w:rsid w:val="005E43B0"/>
    <w:rsid w:val="005E714D"/>
    <w:rsid w:val="005E72E7"/>
    <w:rsid w:val="005E72FD"/>
    <w:rsid w:val="005F281B"/>
    <w:rsid w:val="005F3B28"/>
    <w:rsid w:val="005F5DD2"/>
    <w:rsid w:val="005F67FC"/>
    <w:rsid w:val="005F6979"/>
    <w:rsid w:val="00600F06"/>
    <w:rsid w:val="00602A54"/>
    <w:rsid w:val="00603D0F"/>
    <w:rsid w:val="00605EB1"/>
    <w:rsid w:val="00607E99"/>
    <w:rsid w:val="00610AB6"/>
    <w:rsid w:val="006147F8"/>
    <w:rsid w:val="00615D76"/>
    <w:rsid w:val="006235A0"/>
    <w:rsid w:val="00624219"/>
    <w:rsid w:val="0062446F"/>
    <w:rsid w:val="00625B26"/>
    <w:rsid w:val="00630332"/>
    <w:rsid w:val="0063456D"/>
    <w:rsid w:val="00636861"/>
    <w:rsid w:val="00641C7B"/>
    <w:rsid w:val="0064210B"/>
    <w:rsid w:val="006465FE"/>
    <w:rsid w:val="006475A0"/>
    <w:rsid w:val="00650247"/>
    <w:rsid w:val="006503C4"/>
    <w:rsid w:val="0065060E"/>
    <w:rsid w:val="006526A3"/>
    <w:rsid w:val="00652767"/>
    <w:rsid w:val="006527DF"/>
    <w:rsid w:val="00652C7C"/>
    <w:rsid w:val="00653D52"/>
    <w:rsid w:val="00657B89"/>
    <w:rsid w:val="00660980"/>
    <w:rsid w:val="00662C21"/>
    <w:rsid w:val="006636C3"/>
    <w:rsid w:val="0067008D"/>
    <w:rsid w:val="00671E4F"/>
    <w:rsid w:val="006762A3"/>
    <w:rsid w:val="00680F8A"/>
    <w:rsid w:val="00684868"/>
    <w:rsid w:val="00687502"/>
    <w:rsid w:val="00690870"/>
    <w:rsid w:val="00690A84"/>
    <w:rsid w:val="00690A96"/>
    <w:rsid w:val="00691A82"/>
    <w:rsid w:val="0069270D"/>
    <w:rsid w:val="006931F5"/>
    <w:rsid w:val="006933E5"/>
    <w:rsid w:val="00693700"/>
    <w:rsid w:val="006958E8"/>
    <w:rsid w:val="00695AF9"/>
    <w:rsid w:val="006A32B4"/>
    <w:rsid w:val="006A473D"/>
    <w:rsid w:val="006A5E48"/>
    <w:rsid w:val="006A610A"/>
    <w:rsid w:val="006A68E2"/>
    <w:rsid w:val="006A78CF"/>
    <w:rsid w:val="006B17C8"/>
    <w:rsid w:val="006B1D7A"/>
    <w:rsid w:val="006B1E6E"/>
    <w:rsid w:val="006B38A4"/>
    <w:rsid w:val="006B419E"/>
    <w:rsid w:val="006B4725"/>
    <w:rsid w:val="006B504D"/>
    <w:rsid w:val="006B509C"/>
    <w:rsid w:val="006B6C2B"/>
    <w:rsid w:val="006B729E"/>
    <w:rsid w:val="006C1865"/>
    <w:rsid w:val="006C343C"/>
    <w:rsid w:val="006C4AB4"/>
    <w:rsid w:val="006C6C8B"/>
    <w:rsid w:val="006C6CAA"/>
    <w:rsid w:val="006D2B1E"/>
    <w:rsid w:val="006D3EC6"/>
    <w:rsid w:val="006D4EC8"/>
    <w:rsid w:val="006D5784"/>
    <w:rsid w:val="006D7170"/>
    <w:rsid w:val="006D785D"/>
    <w:rsid w:val="006E1839"/>
    <w:rsid w:val="006E1E36"/>
    <w:rsid w:val="006E36D3"/>
    <w:rsid w:val="006E6072"/>
    <w:rsid w:val="006F037B"/>
    <w:rsid w:val="006F1681"/>
    <w:rsid w:val="006F168F"/>
    <w:rsid w:val="006F5BEA"/>
    <w:rsid w:val="006F6D56"/>
    <w:rsid w:val="006F7850"/>
    <w:rsid w:val="007033B9"/>
    <w:rsid w:val="007033F8"/>
    <w:rsid w:val="00704158"/>
    <w:rsid w:val="0070559E"/>
    <w:rsid w:val="00705887"/>
    <w:rsid w:val="007072E8"/>
    <w:rsid w:val="00711753"/>
    <w:rsid w:val="0071280D"/>
    <w:rsid w:val="007142C7"/>
    <w:rsid w:val="00714779"/>
    <w:rsid w:val="007152CC"/>
    <w:rsid w:val="00716377"/>
    <w:rsid w:val="007167E9"/>
    <w:rsid w:val="00717008"/>
    <w:rsid w:val="00717972"/>
    <w:rsid w:val="00724FB3"/>
    <w:rsid w:val="0073098B"/>
    <w:rsid w:val="00730A13"/>
    <w:rsid w:val="0073304D"/>
    <w:rsid w:val="00733A0E"/>
    <w:rsid w:val="007341A9"/>
    <w:rsid w:val="00734870"/>
    <w:rsid w:val="0073503A"/>
    <w:rsid w:val="00736678"/>
    <w:rsid w:val="00736CBC"/>
    <w:rsid w:val="00743379"/>
    <w:rsid w:val="007448F9"/>
    <w:rsid w:val="00744F0C"/>
    <w:rsid w:val="0074649E"/>
    <w:rsid w:val="00746B86"/>
    <w:rsid w:val="007520A7"/>
    <w:rsid w:val="00754601"/>
    <w:rsid w:val="00754AAD"/>
    <w:rsid w:val="00754E06"/>
    <w:rsid w:val="00755D59"/>
    <w:rsid w:val="00756030"/>
    <w:rsid w:val="0075651E"/>
    <w:rsid w:val="0075660D"/>
    <w:rsid w:val="00756EA1"/>
    <w:rsid w:val="00762EC5"/>
    <w:rsid w:val="00764471"/>
    <w:rsid w:val="00764BA7"/>
    <w:rsid w:val="007656E1"/>
    <w:rsid w:val="00767436"/>
    <w:rsid w:val="00767D3D"/>
    <w:rsid w:val="00772375"/>
    <w:rsid w:val="00774777"/>
    <w:rsid w:val="00774CFA"/>
    <w:rsid w:val="00777482"/>
    <w:rsid w:val="00777F6C"/>
    <w:rsid w:val="00780BAC"/>
    <w:rsid w:val="0078485F"/>
    <w:rsid w:val="00784935"/>
    <w:rsid w:val="007860D9"/>
    <w:rsid w:val="00786CC4"/>
    <w:rsid w:val="0078729A"/>
    <w:rsid w:val="00787619"/>
    <w:rsid w:val="007902E7"/>
    <w:rsid w:val="00793FFC"/>
    <w:rsid w:val="007940F8"/>
    <w:rsid w:val="007947AF"/>
    <w:rsid w:val="00796124"/>
    <w:rsid w:val="007A335C"/>
    <w:rsid w:val="007A4619"/>
    <w:rsid w:val="007A4EE7"/>
    <w:rsid w:val="007A745A"/>
    <w:rsid w:val="007B6C80"/>
    <w:rsid w:val="007B7203"/>
    <w:rsid w:val="007C1268"/>
    <w:rsid w:val="007C4147"/>
    <w:rsid w:val="007C44D1"/>
    <w:rsid w:val="007D037C"/>
    <w:rsid w:val="007D1941"/>
    <w:rsid w:val="007D22CA"/>
    <w:rsid w:val="007D2E3D"/>
    <w:rsid w:val="007D4CCF"/>
    <w:rsid w:val="007D5AF5"/>
    <w:rsid w:val="007D73B6"/>
    <w:rsid w:val="007D76CA"/>
    <w:rsid w:val="007E1EA2"/>
    <w:rsid w:val="007E1EE7"/>
    <w:rsid w:val="007E37AB"/>
    <w:rsid w:val="007E400A"/>
    <w:rsid w:val="007E53D9"/>
    <w:rsid w:val="007E5EB0"/>
    <w:rsid w:val="007E648B"/>
    <w:rsid w:val="007E6A20"/>
    <w:rsid w:val="007E6D5D"/>
    <w:rsid w:val="007E7B19"/>
    <w:rsid w:val="007E7E3F"/>
    <w:rsid w:val="007F08AB"/>
    <w:rsid w:val="007F4BAE"/>
    <w:rsid w:val="007F6A61"/>
    <w:rsid w:val="00800B50"/>
    <w:rsid w:val="00801981"/>
    <w:rsid w:val="00803998"/>
    <w:rsid w:val="00803DA8"/>
    <w:rsid w:val="00806206"/>
    <w:rsid w:val="0080729A"/>
    <w:rsid w:val="008108E8"/>
    <w:rsid w:val="00812577"/>
    <w:rsid w:val="008129EA"/>
    <w:rsid w:val="00814D17"/>
    <w:rsid w:val="00815601"/>
    <w:rsid w:val="00817388"/>
    <w:rsid w:val="008212D9"/>
    <w:rsid w:val="00821BBA"/>
    <w:rsid w:val="00824E80"/>
    <w:rsid w:val="008255D1"/>
    <w:rsid w:val="00832F07"/>
    <w:rsid w:val="00833D08"/>
    <w:rsid w:val="008416AF"/>
    <w:rsid w:val="00844118"/>
    <w:rsid w:val="00844363"/>
    <w:rsid w:val="0084463C"/>
    <w:rsid w:val="00845A6A"/>
    <w:rsid w:val="00852797"/>
    <w:rsid w:val="00853AEB"/>
    <w:rsid w:val="00855110"/>
    <w:rsid w:val="00857856"/>
    <w:rsid w:val="00860BD9"/>
    <w:rsid w:val="00861B96"/>
    <w:rsid w:val="00863D9D"/>
    <w:rsid w:val="008654AE"/>
    <w:rsid w:val="00870357"/>
    <w:rsid w:val="00871731"/>
    <w:rsid w:val="008727AE"/>
    <w:rsid w:val="00873DEE"/>
    <w:rsid w:val="00875883"/>
    <w:rsid w:val="00877FA1"/>
    <w:rsid w:val="008806C1"/>
    <w:rsid w:val="00880A25"/>
    <w:rsid w:val="0088160B"/>
    <w:rsid w:val="008820DA"/>
    <w:rsid w:val="008828C9"/>
    <w:rsid w:val="00883686"/>
    <w:rsid w:val="008841D0"/>
    <w:rsid w:val="008858A0"/>
    <w:rsid w:val="008863B1"/>
    <w:rsid w:val="008872AC"/>
    <w:rsid w:val="008914C8"/>
    <w:rsid w:val="00892FA3"/>
    <w:rsid w:val="00893BAD"/>
    <w:rsid w:val="00894619"/>
    <w:rsid w:val="00894D8D"/>
    <w:rsid w:val="0089560F"/>
    <w:rsid w:val="0089753F"/>
    <w:rsid w:val="008A22DF"/>
    <w:rsid w:val="008A412E"/>
    <w:rsid w:val="008A600A"/>
    <w:rsid w:val="008A6768"/>
    <w:rsid w:val="008B0550"/>
    <w:rsid w:val="008B19D3"/>
    <w:rsid w:val="008B1B82"/>
    <w:rsid w:val="008B1EDE"/>
    <w:rsid w:val="008B1F5A"/>
    <w:rsid w:val="008B3F1E"/>
    <w:rsid w:val="008B4979"/>
    <w:rsid w:val="008B5CAE"/>
    <w:rsid w:val="008B6A0B"/>
    <w:rsid w:val="008C2645"/>
    <w:rsid w:val="008C412D"/>
    <w:rsid w:val="008C4EF8"/>
    <w:rsid w:val="008C50DB"/>
    <w:rsid w:val="008C5786"/>
    <w:rsid w:val="008D0035"/>
    <w:rsid w:val="008D2C7C"/>
    <w:rsid w:val="008D4274"/>
    <w:rsid w:val="008D43E9"/>
    <w:rsid w:val="008D6B7D"/>
    <w:rsid w:val="008E03C4"/>
    <w:rsid w:val="008E09D4"/>
    <w:rsid w:val="008E1AAA"/>
    <w:rsid w:val="008E1EE0"/>
    <w:rsid w:val="008E521A"/>
    <w:rsid w:val="008E5362"/>
    <w:rsid w:val="008E6E6C"/>
    <w:rsid w:val="008F3E79"/>
    <w:rsid w:val="008F4EC2"/>
    <w:rsid w:val="008F5F4D"/>
    <w:rsid w:val="008F7CFC"/>
    <w:rsid w:val="00905812"/>
    <w:rsid w:val="0090585C"/>
    <w:rsid w:val="00905C4E"/>
    <w:rsid w:val="00905D59"/>
    <w:rsid w:val="00906EB4"/>
    <w:rsid w:val="00913D89"/>
    <w:rsid w:val="0091432F"/>
    <w:rsid w:val="009157A9"/>
    <w:rsid w:val="00916FF2"/>
    <w:rsid w:val="009258A1"/>
    <w:rsid w:val="00930A69"/>
    <w:rsid w:val="00931C42"/>
    <w:rsid w:val="0093296D"/>
    <w:rsid w:val="00934717"/>
    <w:rsid w:val="009418C8"/>
    <w:rsid w:val="00944EF4"/>
    <w:rsid w:val="00956D94"/>
    <w:rsid w:val="0095740A"/>
    <w:rsid w:val="00960EA6"/>
    <w:rsid w:val="00961C7B"/>
    <w:rsid w:val="0096361A"/>
    <w:rsid w:val="00964AC1"/>
    <w:rsid w:val="0096574A"/>
    <w:rsid w:val="00972A79"/>
    <w:rsid w:val="00973665"/>
    <w:rsid w:val="0097439C"/>
    <w:rsid w:val="00975297"/>
    <w:rsid w:val="0097537B"/>
    <w:rsid w:val="0097567E"/>
    <w:rsid w:val="009758B9"/>
    <w:rsid w:val="009758BB"/>
    <w:rsid w:val="0097660E"/>
    <w:rsid w:val="009776F5"/>
    <w:rsid w:val="009812BA"/>
    <w:rsid w:val="00982632"/>
    <w:rsid w:val="00983561"/>
    <w:rsid w:val="0098578C"/>
    <w:rsid w:val="00986A69"/>
    <w:rsid w:val="00987300"/>
    <w:rsid w:val="0099261C"/>
    <w:rsid w:val="00992FBF"/>
    <w:rsid w:val="00993D03"/>
    <w:rsid w:val="00995F7B"/>
    <w:rsid w:val="00997DCA"/>
    <w:rsid w:val="009A132D"/>
    <w:rsid w:val="009A1F5B"/>
    <w:rsid w:val="009A2A58"/>
    <w:rsid w:val="009A2D4B"/>
    <w:rsid w:val="009A3162"/>
    <w:rsid w:val="009A3892"/>
    <w:rsid w:val="009A3EE9"/>
    <w:rsid w:val="009A4145"/>
    <w:rsid w:val="009A42E1"/>
    <w:rsid w:val="009A5C15"/>
    <w:rsid w:val="009A5F54"/>
    <w:rsid w:val="009B2728"/>
    <w:rsid w:val="009B3E2B"/>
    <w:rsid w:val="009B4B7E"/>
    <w:rsid w:val="009B6307"/>
    <w:rsid w:val="009C238D"/>
    <w:rsid w:val="009C772C"/>
    <w:rsid w:val="009D2314"/>
    <w:rsid w:val="009D4AFB"/>
    <w:rsid w:val="009D4BE0"/>
    <w:rsid w:val="009D7D66"/>
    <w:rsid w:val="009E2721"/>
    <w:rsid w:val="009E6DD5"/>
    <w:rsid w:val="009E7BD8"/>
    <w:rsid w:val="009E7EF1"/>
    <w:rsid w:val="009F2570"/>
    <w:rsid w:val="009F38C7"/>
    <w:rsid w:val="009F7EB1"/>
    <w:rsid w:val="00A0420D"/>
    <w:rsid w:val="00A0555C"/>
    <w:rsid w:val="00A05A69"/>
    <w:rsid w:val="00A05FF7"/>
    <w:rsid w:val="00A11BEA"/>
    <w:rsid w:val="00A13F1E"/>
    <w:rsid w:val="00A14012"/>
    <w:rsid w:val="00A147FB"/>
    <w:rsid w:val="00A17A9D"/>
    <w:rsid w:val="00A21C34"/>
    <w:rsid w:val="00A22FA1"/>
    <w:rsid w:val="00A23EE4"/>
    <w:rsid w:val="00A24CA6"/>
    <w:rsid w:val="00A26C80"/>
    <w:rsid w:val="00A3144B"/>
    <w:rsid w:val="00A31B33"/>
    <w:rsid w:val="00A31CC1"/>
    <w:rsid w:val="00A33239"/>
    <w:rsid w:val="00A33281"/>
    <w:rsid w:val="00A35F58"/>
    <w:rsid w:val="00A36977"/>
    <w:rsid w:val="00A36997"/>
    <w:rsid w:val="00A372BB"/>
    <w:rsid w:val="00A41A6B"/>
    <w:rsid w:val="00A42BE3"/>
    <w:rsid w:val="00A442AC"/>
    <w:rsid w:val="00A45EDB"/>
    <w:rsid w:val="00A47662"/>
    <w:rsid w:val="00A50AE3"/>
    <w:rsid w:val="00A51692"/>
    <w:rsid w:val="00A56F72"/>
    <w:rsid w:val="00A57106"/>
    <w:rsid w:val="00A57A09"/>
    <w:rsid w:val="00A6117D"/>
    <w:rsid w:val="00A62E53"/>
    <w:rsid w:val="00A6307F"/>
    <w:rsid w:val="00A66185"/>
    <w:rsid w:val="00A662D1"/>
    <w:rsid w:val="00A7345D"/>
    <w:rsid w:val="00A74A2F"/>
    <w:rsid w:val="00A7537B"/>
    <w:rsid w:val="00A76387"/>
    <w:rsid w:val="00A76CAB"/>
    <w:rsid w:val="00A807BD"/>
    <w:rsid w:val="00A82D91"/>
    <w:rsid w:val="00A83CA0"/>
    <w:rsid w:val="00A86836"/>
    <w:rsid w:val="00A86EEA"/>
    <w:rsid w:val="00A87547"/>
    <w:rsid w:val="00A87BD0"/>
    <w:rsid w:val="00A95AF5"/>
    <w:rsid w:val="00A96CE9"/>
    <w:rsid w:val="00AA074C"/>
    <w:rsid w:val="00AA2EAB"/>
    <w:rsid w:val="00AA302E"/>
    <w:rsid w:val="00AA5818"/>
    <w:rsid w:val="00AB0F84"/>
    <w:rsid w:val="00AB74DA"/>
    <w:rsid w:val="00AB75E4"/>
    <w:rsid w:val="00AC301E"/>
    <w:rsid w:val="00AC38DA"/>
    <w:rsid w:val="00AC5BA9"/>
    <w:rsid w:val="00AC71C7"/>
    <w:rsid w:val="00AD272F"/>
    <w:rsid w:val="00AE25C3"/>
    <w:rsid w:val="00AE4615"/>
    <w:rsid w:val="00AE55F8"/>
    <w:rsid w:val="00AE5CD6"/>
    <w:rsid w:val="00AE5E0C"/>
    <w:rsid w:val="00AF0B1A"/>
    <w:rsid w:val="00AF10F2"/>
    <w:rsid w:val="00AF2CF3"/>
    <w:rsid w:val="00AF2E85"/>
    <w:rsid w:val="00AF567F"/>
    <w:rsid w:val="00AF70D3"/>
    <w:rsid w:val="00B0162E"/>
    <w:rsid w:val="00B02F95"/>
    <w:rsid w:val="00B03A2B"/>
    <w:rsid w:val="00B05FC0"/>
    <w:rsid w:val="00B12101"/>
    <w:rsid w:val="00B140FC"/>
    <w:rsid w:val="00B15B11"/>
    <w:rsid w:val="00B163A3"/>
    <w:rsid w:val="00B20B53"/>
    <w:rsid w:val="00B21B9D"/>
    <w:rsid w:val="00B25891"/>
    <w:rsid w:val="00B26866"/>
    <w:rsid w:val="00B27E5A"/>
    <w:rsid w:val="00B306ED"/>
    <w:rsid w:val="00B32827"/>
    <w:rsid w:val="00B33080"/>
    <w:rsid w:val="00B3341D"/>
    <w:rsid w:val="00B34D5E"/>
    <w:rsid w:val="00B413BD"/>
    <w:rsid w:val="00B42BA5"/>
    <w:rsid w:val="00B43414"/>
    <w:rsid w:val="00B448D8"/>
    <w:rsid w:val="00B46099"/>
    <w:rsid w:val="00B477B7"/>
    <w:rsid w:val="00B500F7"/>
    <w:rsid w:val="00B501EC"/>
    <w:rsid w:val="00B52D40"/>
    <w:rsid w:val="00B543D9"/>
    <w:rsid w:val="00B56D83"/>
    <w:rsid w:val="00B60C77"/>
    <w:rsid w:val="00B620DB"/>
    <w:rsid w:val="00B6359C"/>
    <w:rsid w:val="00B63965"/>
    <w:rsid w:val="00B63B93"/>
    <w:rsid w:val="00B6449D"/>
    <w:rsid w:val="00B657CD"/>
    <w:rsid w:val="00B662CA"/>
    <w:rsid w:val="00B700EE"/>
    <w:rsid w:val="00B77FA0"/>
    <w:rsid w:val="00B82168"/>
    <w:rsid w:val="00B8232D"/>
    <w:rsid w:val="00B83690"/>
    <w:rsid w:val="00B836CE"/>
    <w:rsid w:val="00B9004E"/>
    <w:rsid w:val="00B913ED"/>
    <w:rsid w:val="00B9200C"/>
    <w:rsid w:val="00B921B2"/>
    <w:rsid w:val="00B92A23"/>
    <w:rsid w:val="00B92DB7"/>
    <w:rsid w:val="00B940E3"/>
    <w:rsid w:val="00B95554"/>
    <w:rsid w:val="00B96449"/>
    <w:rsid w:val="00BA0BB1"/>
    <w:rsid w:val="00BA256D"/>
    <w:rsid w:val="00BA2DD9"/>
    <w:rsid w:val="00BA3B54"/>
    <w:rsid w:val="00BA4FC8"/>
    <w:rsid w:val="00BA6349"/>
    <w:rsid w:val="00BA6973"/>
    <w:rsid w:val="00BA6C60"/>
    <w:rsid w:val="00BA7DC9"/>
    <w:rsid w:val="00BB2CC1"/>
    <w:rsid w:val="00BB3496"/>
    <w:rsid w:val="00BB4570"/>
    <w:rsid w:val="00BB738C"/>
    <w:rsid w:val="00BB75A8"/>
    <w:rsid w:val="00BC1387"/>
    <w:rsid w:val="00BC3C9D"/>
    <w:rsid w:val="00BC5B69"/>
    <w:rsid w:val="00BC5FAC"/>
    <w:rsid w:val="00BC617A"/>
    <w:rsid w:val="00BC63EC"/>
    <w:rsid w:val="00BC7464"/>
    <w:rsid w:val="00BC7FA0"/>
    <w:rsid w:val="00BD0071"/>
    <w:rsid w:val="00BD0D5E"/>
    <w:rsid w:val="00BD12E5"/>
    <w:rsid w:val="00BD18A8"/>
    <w:rsid w:val="00BD35BA"/>
    <w:rsid w:val="00BD36B6"/>
    <w:rsid w:val="00BD54CA"/>
    <w:rsid w:val="00BD685F"/>
    <w:rsid w:val="00BE0CEE"/>
    <w:rsid w:val="00BE225A"/>
    <w:rsid w:val="00BE4D8D"/>
    <w:rsid w:val="00BE546D"/>
    <w:rsid w:val="00BE7D18"/>
    <w:rsid w:val="00BF20F5"/>
    <w:rsid w:val="00BF3B03"/>
    <w:rsid w:val="00BF5360"/>
    <w:rsid w:val="00BF5780"/>
    <w:rsid w:val="00BF5CD1"/>
    <w:rsid w:val="00C00D24"/>
    <w:rsid w:val="00C03AB6"/>
    <w:rsid w:val="00C03D6E"/>
    <w:rsid w:val="00C0432B"/>
    <w:rsid w:val="00C0446F"/>
    <w:rsid w:val="00C04670"/>
    <w:rsid w:val="00C04E82"/>
    <w:rsid w:val="00C0544C"/>
    <w:rsid w:val="00C054D2"/>
    <w:rsid w:val="00C05B19"/>
    <w:rsid w:val="00C07271"/>
    <w:rsid w:val="00C075BB"/>
    <w:rsid w:val="00C108B4"/>
    <w:rsid w:val="00C10F7C"/>
    <w:rsid w:val="00C12667"/>
    <w:rsid w:val="00C147F2"/>
    <w:rsid w:val="00C16CB7"/>
    <w:rsid w:val="00C203AD"/>
    <w:rsid w:val="00C20C62"/>
    <w:rsid w:val="00C22FE2"/>
    <w:rsid w:val="00C23E43"/>
    <w:rsid w:val="00C254F9"/>
    <w:rsid w:val="00C3010E"/>
    <w:rsid w:val="00C30703"/>
    <w:rsid w:val="00C30A36"/>
    <w:rsid w:val="00C31919"/>
    <w:rsid w:val="00C340DF"/>
    <w:rsid w:val="00C34BF5"/>
    <w:rsid w:val="00C35026"/>
    <w:rsid w:val="00C351A7"/>
    <w:rsid w:val="00C35984"/>
    <w:rsid w:val="00C35B33"/>
    <w:rsid w:val="00C3743A"/>
    <w:rsid w:val="00C40461"/>
    <w:rsid w:val="00C40781"/>
    <w:rsid w:val="00C40C1B"/>
    <w:rsid w:val="00C40E11"/>
    <w:rsid w:val="00C4103F"/>
    <w:rsid w:val="00C41A86"/>
    <w:rsid w:val="00C42552"/>
    <w:rsid w:val="00C44AF8"/>
    <w:rsid w:val="00C4621F"/>
    <w:rsid w:val="00C47AA1"/>
    <w:rsid w:val="00C47E28"/>
    <w:rsid w:val="00C51B0E"/>
    <w:rsid w:val="00C524C4"/>
    <w:rsid w:val="00C52D1D"/>
    <w:rsid w:val="00C53AB6"/>
    <w:rsid w:val="00C53C68"/>
    <w:rsid w:val="00C54E64"/>
    <w:rsid w:val="00C5543D"/>
    <w:rsid w:val="00C602F7"/>
    <w:rsid w:val="00C61011"/>
    <w:rsid w:val="00C611CB"/>
    <w:rsid w:val="00C61C43"/>
    <w:rsid w:val="00C62C53"/>
    <w:rsid w:val="00C6348D"/>
    <w:rsid w:val="00C65ED1"/>
    <w:rsid w:val="00C663D1"/>
    <w:rsid w:val="00C66EE9"/>
    <w:rsid w:val="00C67522"/>
    <w:rsid w:val="00C677D6"/>
    <w:rsid w:val="00C70902"/>
    <w:rsid w:val="00C754A2"/>
    <w:rsid w:val="00C76924"/>
    <w:rsid w:val="00C81469"/>
    <w:rsid w:val="00C814E5"/>
    <w:rsid w:val="00C825B1"/>
    <w:rsid w:val="00C8385E"/>
    <w:rsid w:val="00C843F6"/>
    <w:rsid w:val="00C8619C"/>
    <w:rsid w:val="00C9248C"/>
    <w:rsid w:val="00C92504"/>
    <w:rsid w:val="00C93168"/>
    <w:rsid w:val="00C93F02"/>
    <w:rsid w:val="00C94CB2"/>
    <w:rsid w:val="00C9512D"/>
    <w:rsid w:val="00C95EFE"/>
    <w:rsid w:val="00C97642"/>
    <w:rsid w:val="00C97C27"/>
    <w:rsid w:val="00CA27F5"/>
    <w:rsid w:val="00CA2944"/>
    <w:rsid w:val="00CA2B05"/>
    <w:rsid w:val="00CA4EEB"/>
    <w:rsid w:val="00CA7F09"/>
    <w:rsid w:val="00CB09B0"/>
    <w:rsid w:val="00CB0EA6"/>
    <w:rsid w:val="00CB1267"/>
    <w:rsid w:val="00CB1A5E"/>
    <w:rsid w:val="00CB3500"/>
    <w:rsid w:val="00CB6110"/>
    <w:rsid w:val="00CB7883"/>
    <w:rsid w:val="00CC0306"/>
    <w:rsid w:val="00CC1B69"/>
    <w:rsid w:val="00CC493E"/>
    <w:rsid w:val="00CD1BED"/>
    <w:rsid w:val="00CD2DDB"/>
    <w:rsid w:val="00CD5943"/>
    <w:rsid w:val="00CD665E"/>
    <w:rsid w:val="00CE0094"/>
    <w:rsid w:val="00CE0BD0"/>
    <w:rsid w:val="00CE3CF6"/>
    <w:rsid w:val="00CE7C34"/>
    <w:rsid w:val="00CF106D"/>
    <w:rsid w:val="00CF17D6"/>
    <w:rsid w:val="00CF1E6E"/>
    <w:rsid w:val="00CF671B"/>
    <w:rsid w:val="00CF7646"/>
    <w:rsid w:val="00D00682"/>
    <w:rsid w:val="00D0070F"/>
    <w:rsid w:val="00D10354"/>
    <w:rsid w:val="00D10613"/>
    <w:rsid w:val="00D10E28"/>
    <w:rsid w:val="00D12CC3"/>
    <w:rsid w:val="00D13CE8"/>
    <w:rsid w:val="00D16301"/>
    <w:rsid w:val="00D163FD"/>
    <w:rsid w:val="00D16B62"/>
    <w:rsid w:val="00D17578"/>
    <w:rsid w:val="00D2082D"/>
    <w:rsid w:val="00D217C5"/>
    <w:rsid w:val="00D26B8F"/>
    <w:rsid w:val="00D2762E"/>
    <w:rsid w:val="00D32C11"/>
    <w:rsid w:val="00D33AB2"/>
    <w:rsid w:val="00D33CB8"/>
    <w:rsid w:val="00D35DE7"/>
    <w:rsid w:val="00D36D24"/>
    <w:rsid w:val="00D421F2"/>
    <w:rsid w:val="00D42AF8"/>
    <w:rsid w:val="00D43486"/>
    <w:rsid w:val="00D43A3B"/>
    <w:rsid w:val="00D466C3"/>
    <w:rsid w:val="00D472C1"/>
    <w:rsid w:val="00D520E2"/>
    <w:rsid w:val="00D522C8"/>
    <w:rsid w:val="00D52ADA"/>
    <w:rsid w:val="00D54630"/>
    <w:rsid w:val="00D5730D"/>
    <w:rsid w:val="00D57B6F"/>
    <w:rsid w:val="00D60C1F"/>
    <w:rsid w:val="00D63981"/>
    <w:rsid w:val="00D65E0C"/>
    <w:rsid w:val="00D71596"/>
    <w:rsid w:val="00D71C63"/>
    <w:rsid w:val="00D74879"/>
    <w:rsid w:val="00D74FFE"/>
    <w:rsid w:val="00D7710C"/>
    <w:rsid w:val="00D80B87"/>
    <w:rsid w:val="00D8467F"/>
    <w:rsid w:val="00D87CC8"/>
    <w:rsid w:val="00D91919"/>
    <w:rsid w:val="00D93FDB"/>
    <w:rsid w:val="00D96CE0"/>
    <w:rsid w:val="00DA2398"/>
    <w:rsid w:val="00DA7DBA"/>
    <w:rsid w:val="00DB0CFE"/>
    <w:rsid w:val="00DB146F"/>
    <w:rsid w:val="00DB19B5"/>
    <w:rsid w:val="00DB2AA5"/>
    <w:rsid w:val="00DB42F3"/>
    <w:rsid w:val="00DB5351"/>
    <w:rsid w:val="00DC01BC"/>
    <w:rsid w:val="00DC0847"/>
    <w:rsid w:val="00DC51AF"/>
    <w:rsid w:val="00DC7299"/>
    <w:rsid w:val="00DC7EE2"/>
    <w:rsid w:val="00DD4EA3"/>
    <w:rsid w:val="00DD6B1F"/>
    <w:rsid w:val="00DD6E58"/>
    <w:rsid w:val="00DE1E8E"/>
    <w:rsid w:val="00DE211A"/>
    <w:rsid w:val="00DE2711"/>
    <w:rsid w:val="00DE3D30"/>
    <w:rsid w:val="00DF0B0A"/>
    <w:rsid w:val="00DF41E7"/>
    <w:rsid w:val="00DF60A1"/>
    <w:rsid w:val="00E04FCB"/>
    <w:rsid w:val="00E05081"/>
    <w:rsid w:val="00E0552F"/>
    <w:rsid w:val="00E06F3A"/>
    <w:rsid w:val="00E07C65"/>
    <w:rsid w:val="00E10973"/>
    <w:rsid w:val="00E12893"/>
    <w:rsid w:val="00E13C0F"/>
    <w:rsid w:val="00E14CB1"/>
    <w:rsid w:val="00E14D95"/>
    <w:rsid w:val="00E150D4"/>
    <w:rsid w:val="00E155C7"/>
    <w:rsid w:val="00E1596E"/>
    <w:rsid w:val="00E16D9B"/>
    <w:rsid w:val="00E2046B"/>
    <w:rsid w:val="00E21588"/>
    <w:rsid w:val="00E30432"/>
    <w:rsid w:val="00E3098C"/>
    <w:rsid w:val="00E30CC9"/>
    <w:rsid w:val="00E315E9"/>
    <w:rsid w:val="00E31EC8"/>
    <w:rsid w:val="00E32543"/>
    <w:rsid w:val="00E335F0"/>
    <w:rsid w:val="00E33B59"/>
    <w:rsid w:val="00E347B9"/>
    <w:rsid w:val="00E34BA5"/>
    <w:rsid w:val="00E37A39"/>
    <w:rsid w:val="00E37AE2"/>
    <w:rsid w:val="00E42993"/>
    <w:rsid w:val="00E43DE0"/>
    <w:rsid w:val="00E46503"/>
    <w:rsid w:val="00E469F5"/>
    <w:rsid w:val="00E50515"/>
    <w:rsid w:val="00E530F4"/>
    <w:rsid w:val="00E5697F"/>
    <w:rsid w:val="00E576DB"/>
    <w:rsid w:val="00E578E8"/>
    <w:rsid w:val="00E57CA5"/>
    <w:rsid w:val="00E62189"/>
    <w:rsid w:val="00E64480"/>
    <w:rsid w:val="00E6688F"/>
    <w:rsid w:val="00E67AEC"/>
    <w:rsid w:val="00E71DA2"/>
    <w:rsid w:val="00E71E44"/>
    <w:rsid w:val="00E72AD1"/>
    <w:rsid w:val="00E742AA"/>
    <w:rsid w:val="00E74337"/>
    <w:rsid w:val="00E74D6C"/>
    <w:rsid w:val="00E74F03"/>
    <w:rsid w:val="00E77D9C"/>
    <w:rsid w:val="00E812D9"/>
    <w:rsid w:val="00E820BD"/>
    <w:rsid w:val="00E8626B"/>
    <w:rsid w:val="00E87763"/>
    <w:rsid w:val="00E87969"/>
    <w:rsid w:val="00E90C2F"/>
    <w:rsid w:val="00E90F0F"/>
    <w:rsid w:val="00E91784"/>
    <w:rsid w:val="00E9380E"/>
    <w:rsid w:val="00E93C43"/>
    <w:rsid w:val="00E96173"/>
    <w:rsid w:val="00E962A1"/>
    <w:rsid w:val="00EA1398"/>
    <w:rsid w:val="00EA1CE3"/>
    <w:rsid w:val="00EA37B6"/>
    <w:rsid w:val="00EA5960"/>
    <w:rsid w:val="00EA6DB9"/>
    <w:rsid w:val="00EB08CD"/>
    <w:rsid w:val="00EB2550"/>
    <w:rsid w:val="00EB2A59"/>
    <w:rsid w:val="00EB6318"/>
    <w:rsid w:val="00EB6FEF"/>
    <w:rsid w:val="00EB754B"/>
    <w:rsid w:val="00EC04C2"/>
    <w:rsid w:val="00EC0A4B"/>
    <w:rsid w:val="00EC3DAA"/>
    <w:rsid w:val="00EC4E47"/>
    <w:rsid w:val="00EC56A1"/>
    <w:rsid w:val="00EC711A"/>
    <w:rsid w:val="00EC7E9A"/>
    <w:rsid w:val="00ED03B9"/>
    <w:rsid w:val="00ED0568"/>
    <w:rsid w:val="00ED0B5A"/>
    <w:rsid w:val="00ED20E8"/>
    <w:rsid w:val="00ED2E39"/>
    <w:rsid w:val="00ED325F"/>
    <w:rsid w:val="00ED37D8"/>
    <w:rsid w:val="00ED705B"/>
    <w:rsid w:val="00EE1A31"/>
    <w:rsid w:val="00EE3A9C"/>
    <w:rsid w:val="00EE4B24"/>
    <w:rsid w:val="00EE6AB2"/>
    <w:rsid w:val="00EE6C30"/>
    <w:rsid w:val="00EF268D"/>
    <w:rsid w:val="00EF3440"/>
    <w:rsid w:val="00EF35E4"/>
    <w:rsid w:val="00EF39CB"/>
    <w:rsid w:val="00EF409E"/>
    <w:rsid w:val="00EF5505"/>
    <w:rsid w:val="00EF6833"/>
    <w:rsid w:val="00EF7C13"/>
    <w:rsid w:val="00EF7FF1"/>
    <w:rsid w:val="00F027B6"/>
    <w:rsid w:val="00F030B4"/>
    <w:rsid w:val="00F033F6"/>
    <w:rsid w:val="00F06778"/>
    <w:rsid w:val="00F10456"/>
    <w:rsid w:val="00F12CE9"/>
    <w:rsid w:val="00F1389A"/>
    <w:rsid w:val="00F13B90"/>
    <w:rsid w:val="00F148AA"/>
    <w:rsid w:val="00F1514E"/>
    <w:rsid w:val="00F15E21"/>
    <w:rsid w:val="00F16EAD"/>
    <w:rsid w:val="00F174E6"/>
    <w:rsid w:val="00F209C9"/>
    <w:rsid w:val="00F21E86"/>
    <w:rsid w:val="00F22FD6"/>
    <w:rsid w:val="00F25975"/>
    <w:rsid w:val="00F267C5"/>
    <w:rsid w:val="00F26B5C"/>
    <w:rsid w:val="00F3180F"/>
    <w:rsid w:val="00F34B28"/>
    <w:rsid w:val="00F373EC"/>
    <w:rsid w:val="00F37498"/>
    <w:rsid w:val="00F40196"/>
    <w:rsid w:val="00F4251F"/>
    <w:rsid w:val="00F4252B"/>
    <w:rsid w:val="00F43692"/>
    <w:rsid w:val="00F436CA"/>
    <w:rsid w:val="00F46EB5"/>
    <w:rsid w:val="00F46EC2"/>
    <w:rsid w:val="00F50842"/>
    <w:rsid w:val="00F531CF"/>
    <w:rsid w:val="00F56E11"/>
    <w:rsid w:val="00F57184"/>
    <w:rsid w:val="00F57989"/>
    <w:rsid w:val="00F60E10"/>
    <w:rsid w:val="00F60EDF"/>
    <w:rsid w:val="00F6230B"/>
    <w:rsid w:val="00F623A4"/>
    <w:rsid w:val="00F62F3E"/>
    <w:rsid w:val="00F64854"/>
    <w:rsid w:val="00F649DE"/>
    <w:rsid w:val="00F64BA7"/>
    <w:rsid w:val="00F654DD"/>
    <w:rsid w:val="00F65512"/>
    <w:rsid w:val="00F716CB"/>
    <w:rsid w:val="00F71E3D"/>
    <w:rsid w:val="00F7527C"/>
    <w:rsid w:val="00F759DA"/>
    <w:rsid w:val="00F777B0"/>
    <w:rsid w:val="00F80A93"/>
    <w:rsid w:val="00F83451"/>
    <w:rsid w:val="00F844D5"/>
    <w:rsid w:val="00F86338"/>
    <w:rsid w:val="00F86891"/>
    <w:rsid w:val="00F868ED"/>
    <w:rsid w:val="00F92E46"/>
    <w:rsid w:val="00F92FDF"/>
    <w:rsid w:val="00F97E0F"/>
    <w:rsid w:val="00FA1AF9"/>
    <w:rsid w:val="00FA1D21"/>
    <w:rsid w:val="00FA4BEA"/>
    <w:rsid w:val="00FA5031"/>
    <w:rsid w:val="00FA55E3"/>
    <w:rsid w:val="00FA6F92"/>
    <w:rsid w:val="00FA7B7E"/>
    <w:rsid w:val="00FB0065"/>
    <w:rsid w:val="00FB1949"/>
    <w:rsid w:val="00FB4B1B"/>
    <w:rsid w:val="00FB53ED"/>
    <w:rsid w:val="00FB6248"/>
    <w:rsid w:val="00FC0553"/>
    <w:rsid w:val="00FC0A48"/>
    <w:rsid w:val="00FC2CA8"/>
    <w:rsid w:val="00FC3F58"/>
    <w:rsid w:val="00FC70CC"/>
    <w:rsid w:val="00FD02AE"/>
    <w:rsid w:val="00FD1105"/>
    <w:rsid w:val="00FD1376"/>
    <w:rsid w:val="00FD1CEF"/>
    <w:rsid w:val="00FD2682"/>
    <w:rsid w:val="00FD2EC1"/>
    <w:rsid w:val="00FD309C"/>
    <w:rsid w:val="00FD3FBD"/>
    <w:rsid w:val="00FD4916"/>
    <w:rsid w:val="00FD7025"/>
    <w:rsid w:val="00FE3202"/>
    <w:rsid w:val="00FE3A1D"/>
    <w:rsid w:val="00FE5578"/>
    <w:rsid w:val="00FE55F3"/>
    <w:rsid w:val="00FE74DD"/>
    <w:rsid w:val="00FE77D4"/>
    <w:rsid w:val="00FF1087"/>
    <w:rsid w:val="00FF1AEB"/>
    <w:rsid w:val="00FF1E01"/>
    <w:rsid w:val="00FF1E73"/>
    <w:rsid w:val="00FF26AF"/>
    <w:rsid w:val="00FF2B1B"/>
    <w:rsid w:val="00FF519F"/>
    <w:rsid w:val="00FF5C09"/>
    <w:rsid w:val="03A45163"/>
    <w:rsid w:val="040A4AA1"/>
    <w:rsid w:val="04EF43B4"/>
    <w:rsid w:val="06321418"/>
    <w:rsid w:val="0DC363ED"/>
    <w:rsid w:val="14E013D0"/>
    <w:rsid w:val="171657BB"/>
    <w:rsid w:val="1E236A34"/>
    <w:rsid w:val="1E870D71"/>
    <w:rsid w:val="2B6766C7"/>
    <w:rsid w:val="32A54D0E"/>
    <w:rsid w:val="33AE3AE6"/>
    <w:rsid w:val="36D209C3"/>
    <w:rsid w:val="3784684C"/>
    <w:rsid w:val="38C20ECB"/>
    <w:rsid w:val="3B302A44"/>
    <w:rsid w:val="44D53EDE"/>
    <w:rsid w:val="48537D92"/>
    <w:rsid w:val="560B5AF8"/>
    <w:rsid w:val="587E55A8"/>
    <w:rsid w:val="62231073"/>
    <w:rsid w:val="63614186"/>
    <w:rsid w:val="6A7B1C12"/>
    <w:rsid w:val="762D6920"/>
    <w:rsid w:val="773361D3"/>
    <w:rsid w:val="784F737E"/>
    <w:rsid w:val="7CAA3495"/>
    <w:rsid w:val="7F503D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qFormat/>
    <w:uiPriority w:val="99"/>
    <w:rPr>
      <w:color w:val="800080"/>
      <w:u w:val="single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4">
    <w:name w:val="xl24"/>
    <w:basedOn w:val="1"/>
    <w:qFormat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25"/>
    <w:basedOn w:val="1"/>
    <w:qFormat/>
    <w:uiPriority w:val="0"/>
    <w:pPr>
      <w:widowControl/>
      <w:pBdr>
        <w:top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26"/>
    <w:basedOn w:val="1"/>
    <w:qFormat/>
    <w:uiPriority w:val="0"/>
    <w:pPr>
      <w:widowControl/>
      <w:pBdr>
        <w:top w:val="single" w:color="808080" w:sz="4" w:space="0"/>
        <w:bottom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27"/>
    <w:basedOn w:val="1"/>
    <w:uiPriority w:val="0"/>
    <w:pPr>
      <w:widowControl/>
      <w:pBdr>
        <w:left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28"/>
    <w:basedOn w:val="1"/>
    <w:qFormat/>
    <w:uiPriority w:val="0"/>
    <w:pPr>
      <w:widowControl/>
      <w:pBdr>
        <w:bottom w:val="single" w:color="808080" w:sz="4" w:space="0"/>
        <w:right w:val="single" w:color="80808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xl29"/>
    <w:basedOn w:val="1"/>
    <w:qFormat/>
    <w:uiPriority w:val="0"/>
    <w:pPr>
      <w:widowControl/>
      <w:pBdr>
        <w:bottom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30"/>
    <w:basedOn w:val="1"/>
    <w:qFormat/>
    <w:uiPriority w:val="0"/>
    <w:pPr>
      <w:widowControl/>
      <w:pBdr>
        <w:bottom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31"/>
    <w:basedOn w:val="1"/>
    <w:qFormat/>
    <w:uiPriority w:val="0"/>
    <w:pPr>
      <w:widowControl/>
      <w:pBdr>
        <w:right w:val="single" w:color="808080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xl32"/>
    <w:basedOn w:val="1"/>
    <w:uiPriority w:val="0"/>
    <w:pPr>
      <w:widowControl/>
      <w:pBdr>
        <w:right w:val="single" w:color="808080" w:sz="4" w:space="0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xl3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3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3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3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3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0">
    <w:name w:val="xl4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">
    <w:name w:val="xl4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">
    <w:name w:val="xl43"/>
    <w:basedOn w:val="1"/>
    <w:qFormat/>
    <w:uiPriority w:val="0"/>
    <w:pPr>
      <w:widowControl/>
      <w:pBdr>
        <w:top w:val="single" w:color="808080" w:sz="4" w:space="0"/>
        <w:left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xl44"/>
    <w:basedOn w:val="1"/>
    <w:qFormat/>
    <w:uiPriority w:val="0"/>
    <w:pPr>
      <w:widowControl/>
      <w:pBdr>
        <w:left w:val="single" w:color="808080" w:sz="4" w:space="0"/>
        <w:bottom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5">
    <w:name w:val="xl45"/>
    <w:basedOn w:val="1"/>
    <w:qFormat/>
    <w:uiPriority w:val="0"/>
    <w:pPr>
      <w:widowControl/>
      <w:pBdr>
        <w:left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6">
    <w:name w:val="xl46"/>
    <w:basedOn w:val="1"/>
    <w:qFormat/>
    <w:uiPriority w:val="0"/>
    <w:pPr>
      <w:widowControl/>
      <w:pBdr>
        <w:top w:val="single" w:color="808080" w:sz="4" w:space="0"/>
        <w:left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xl47"/>
    <w:basedOn w:val="1"/>
    <w:qFormat/>
    <w:uiPriority w:val="0"/>
    <w:pPr>
      <w:widowControl/>
      <w:pBdr>
        <w:left w:val="single" w:color="808080" w:sz="4" w:space="0"/>
        <w:bottom w:val="single" w:color="808080" w:sz="4" w:space="0"/>
        <w:right w:val="single" w:color="80808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xl48"/>
    <w:basedOn w:val="1"/>
    <w:qFormat/>
    <w:uiPriority w:val="0"/>
    <w:pPr>
      <w:widowControl/>
      <w:pBdr>
        <w:left w:val="single" w:color="808080" w:sz="4" w:space="0"/>
        <w:right w:val="single" w:color="80808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xl49"/>
    <w:basedOn w:val="1"/>
    <w:qFormat/>
    <w:uiPriority w:val="0"/>
    <w:pPr>
      <w:widowControl/>
      <w:pBdr>
        <w:top w:val="single" w:color="808080" w:sz="4" w:space="0"/>
        <w:left w:val="single" w:color="808080" w:sz="4" w:space="0"/>
        <w:right w:val="single" w:color="80808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0">
    <w:name w:val="xl50"/>
    <w:basedOn w:val="1"/>
    <w:qFormat/>
    <w:uiPriority w:val="0"/>
    <w:pPr>
      <w:widowControl/>
      <w:pBdr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1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2">
    <w:name w:val="xl5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53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4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5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6">
    <w:name w:val="xl56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7">
    <w:name w:val="xl5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8">
    <w:name w:val="xl58"/>
    <w:basedOn w:val="1"/>
    <w:qFormat/>
    <w:uiPriority w:val="0"/>
    <w:pPr>
      <w:widowControl/>
      <w:pBdr>
        <w:top w:val="single" w:color="000000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9">
    <w:name w:val="xl59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styleId="5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table" w:customStyle="1" w:styleId="51">
    <w:name w:val="网格型1"/>
    <w:basedOn w:val="5"/>
    <w:qFormat/>
    <w:uiPriority w:val="59"/>
    <w:rPr>
      <w:rFonts w:ascii="Calibri" w:hAnsi="Calibri"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网格型2"/>
    <w:basedOn w:val="5"/>
    <w:qFormat/>
    <w:uiPriority w:val="59"/>
    <w:rPr>
      <w:rFonts w:ascii="Calibri" w:hAnsi="Calibri"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5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56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5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9">
    <w:name w:val="xl7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0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1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5">
    <w:name w:val="xl7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7">
    <w:name w:val="xl7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8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69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7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7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7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7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styleId="7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9">
    <w:name w:val="_Style 78"/>
    <w:qFormat/>
    <w:uiPriority w:val="19"/>
    <w:rPr>
      <w:i/>
      <w:iCs/>
      <w:color w:val="808080"/>
    </w:rPr>
  </w:style>
  <w:style w:type="paragraph" w:customStyle="1" w:styleId="80">
    <w:name w:val="xl8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8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83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4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5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6">
    <w:name w:val="font51"/>
    <w:basedOn w:val="7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87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9289;&#36164;&#37096;2024&#31532;&#19977;&#23395;&#24230;&#29289;&#36164;&#36890;&#2525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物资部2024第三季度物资通报</Template>
  <Company>China</Company>
  <Pages>18</Pages>
  <Words>10064</Words>
  <Characters>14607</Characters>
  <Lines>128</Lines>
  <Paragraphs>36</Paragraphs>
  <TotalTime>4</TotalTime>
  <ScaleCrop>false</ScaleCrop>
  <LinksUpToDate>false</LinksUpToDate>
  <CharactersWithSpaces>14610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2024-10-16T04:41:00Z</dcterms:created>
  <dc:creator>贰贰</dc:creator>
  <cp:lastModifiedBy>贰贰</cp:lastModifiedBy>
  <dcterms:modified xsi:type="dcterms:W3CDTF">2024-10-18T08:28:53Z</dcterms:modified>
  <dc:title>杭州师范大学后勤服务集团物流服务中心</dc:title>
  <cp:revision>968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2310FF85A74D4726BD7E5DD860C19685_11</vt:lpwstr>
  </property>
</Properties>
</file>