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7D" w:rsidRPr="0047277D" w:rsidRDefault="0047277D" w:rsidP="0047277D">
      <w:pPr>
        <w:jc w:val="center"/>
        <w:rPr>
          <w:rFonts w:ascii="Calibri" w:eastAsia="宋体" w:hAnsi="Calibri" w:cs="Times New Roman" w:hint="eastAsia"/>
          <w:b/>
          <w:sz w:val="36"/>
          <w:szCs w:val="36"/>
        </w:rPr>
      </w:pPr>
      <w:r w:rsidRPr="0047277D">
        <w:rPr>
          <w:rFonts w:ascii="Calibri" w:eastAsia="宋体" w:hAnsi="Calibri" w:cs="Times New Roman" w:hint="eastAsia"/>
          <w:b/>
          <w:sz w:val="36"/>
          <w:szCs w:val="36"/>
        </w:rPr>
        <w:t>杭州师范大学校外人员入校申请表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506"/>
        <w:gridCol w:w="1053"/>
        <w:gridCol w:w="851"/>
        <w:gridCol w:w="426"/>
        <w:gridCol w:w="424"/>
        <w:gridCol w:w="1559"/>
        <w:gridCol w:w="285"/>
        <w:gridCol w:w="3122"/>
      </w:tblGrid>
      <w:tr w:rsidR="0047277D" w:rsidRPr="0047277D" w:rsidTr="00414CA8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王**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*************</w:t>
            </w:r>
          </w:p>
        </w:tc>
      </w:tr>
      <w:tr w:rsidR="0047277D" w:rsidRPr="0047277D" w:rsidTr="00414CA8">
        <w:trPr>
          <w:trHeight w:val="441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******单位/个人</w:t>
            </w:r>
          </w:p>
        </w:tc>
      </w:tr>
      <w:tr w:rsidR="0047277D" w:rsidRPr="0047277D" w:rsidTr="00414CA8">
        <w:trPr>
          <w:trHeight w:val="487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入校时间</w:t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color w:val="FF0000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color w:val="FF0000"/>
                <w:sz w:val="28"/>
                <w:szCs w:val="28"/>
              </w:rPr>
              <w:t>*月*日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***********</w:t>
            </w:r>
          </w:p>
        </w:tc>
      </w:tr>
      <w:tr w:rsidR="0047277D" w:rsidRPr="0047277D" w:rsidTr="00414CA8">
        <w:trPr>
          <w:trHeight w:val="47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入校理由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color w:val="C4BC96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color w:val="C4BC96"/>
                <w:sz w:val="28"/>
                <w:szCs w:val="28"/>
              </w:rPr>
              <w:t>参与项目制档口招聘</w:t>
            </w:r>
          </w:p>
        </w:tc>
      </w:tr>
      <w:tr w:rsidR="0047277D" w:rsidRPr="0047277D" w:rsidTr="00414CA8">
        <w:trPr>
          <w:trHeight w:val="734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身体是否健康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 w:hint="eastAsia"/>
                <w:color w:val="C4BC96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77D" w:rsidRPr="0047277D" w:rsidRDefault="0047277D" w:rsidP="0047277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color w:val="C4BC96"/>
                <w:sz w:val="18"/>
                <w:szCs w:val="18"/>
              </w:rPr>
            </w:pPr>
            <w:r w:rsidRPr="0047277D">
              <w:rPr>
                <w:rFonts w:ascii="仿宋_GB2312" w:eastAsia="仿宋_GB2312" w:hAnsi="Calibri" w:cs="Times New Roman" w:hint="eastAsia"/>
                <w:sz w:val="18"/>
                <w:szCs w:val="18"/>
              </w:rPr>
              <w:t>是否有发热、咳嗽等症状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 w:hint="eastAsia"/>
                <w:color w:val="C4BC96"/>
                <w:sz w:val="28"/>
                <w:szCs w:val="28"/>
              </w:rPr>
            </w:pPr>
          </w:p>
        </w:tc>
      </w:tr>
      <w:tr w:rsidR="0047277D" w:rsidRPr="0047277D" w:rsidTr="00414CA8">
        <w:trPr>
          <w:trHeight w:val="774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 w:rsidRPr="0047277D">
              <w:rPr>
                <w:rFonts w:ascii="仿宋" w:eastAsia="仿宋" w:hAnsi="仿宋" w:cs="Times New Roman" w:hint="eastAsia"/>
                <w:szCs w:val="21"/>
              </w:rPr>
              <w:t>★</w:t>
            </w:r>
            <w:r w:rsidRPr="0047277D">
              <w:rPr>
                <w:rFonts w:ascii="仿宋_GB2312" w:eastAsia="仿宋_GB2312" w:hAnsi="Calibri" w:cs="Times New Roman" w:hint="eastAsia"/>
                <w:szCs w:val="21"/>
              </w:rPr>
              <w:t>14天内是否去过或来自云南瑞丽等中高风险地区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77D" w:rsidRPr="0047277D" w:rsidRDefault="0047277D" w:rsidP="0047277D">
            <w:pPr>
              <w:spacing w:line="40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是否接触过疑似或确认病例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7277D" w:rsidRPr="0047277D" w:rsidTr="00414CA8">
        <w:trPr>
          <w:trHeight w:val="1834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rPr>
                <w:rFonts w:ascii="仿宋_GB2312" w:eastAsia="仿宋_GB2312" w:hAnsi="Calibri" w:cs="Times New Roman" w:hint="eastAsia"/>
                <w:sz w:val="24"/>
                <w:szCs w:val="28"/>
              </w:rPr>
            </w:pPr>
            <w:proofErr w:type="gramStart"/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请扫码</w:t>
            </w:r>
            <w:proofErr w:type="gramEnd"/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查询</w:t>
            </w:r>
          </w:p>
          <w:p w:rsidR="0047277D" w:rsidRPr="0047277D" w:rsidRDefault="0047277D" w:rsidP="0047277D">
            <w:pPr>
              <w:rPr>
                <w:rFonts w:ascii="仿宋_GB2312" w:eastAsia="仿宋_GB2312" w:hAnsi="Calibri" w:cs="Times New Roman" w:hint="eastAsia"/>
                <w:sz w:val="24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近14天行程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noProof/>
                <w:sz w:val="28"/>
                <w:szCs w:val="28"/>
              </w:rPr>
              <w:drawing>
                <wp:inline distT="0" distB="0" distL="0" distR="0">
                  <wp:extent cx="1304925" cy="1228725"/>
                  <wp:effectExtent l="0" t="0" r="9525" b="9525"/>
                  <wp:docPr id="3" name="图片 3" descr="中国移动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中国移动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noProof/>
                <w:sz w:val="28"/>
                <w:szCs w:val="28"/>
              </w:rPr>
              <w:drawing>
                <wp:inline distT="0" distB="0" distL="0" distR="0">
                  <wp:extent cx="1162050" cy="1123950"/>
                  <wp:effectExtent l="0" t="0" r="0" b="0"/>
                  <wp:docPr id="2" name="图片 2" descr="中国联通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中国联通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noProof/>
                <w:sz w:val="28"/>
                <w:szCs w:val="28"/>
              </w:rPr>
              <w:drawing>
                <wp:inline distT="0" distB="0" distL="0" distR="0">
                  <wp:extent cx="1390650" cy="1219200"/>
                  <wp:effectExtent l="0" t="0" r="0" b="0"/>
                  <wp:docPr id="1" name="图片 1" descr="中国电信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中国电信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77D" w:rsidRPr="0047277D" w:rsidTr="00414CA8">
        <w:trPr>
          <w:trHeight w:val="3379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请上传杭州</w:t>
            </w:r>
            <w:proofErr w:type="gramStart"/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健康绿码</w:t>
            </w:r>
            <w:proofErr w:type="gramEnd"/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77D" w:rsidRPr="0047277D" w:rsidRDefault="0047277D" w:rsidP="0047277D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请上传14天行程</w:t>
            </w:r>
            <w:proofErr w:type="gramStart"/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扫码截</w:t>
            </w:r>
            <w:proofErr w:type="gramEnd"/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7277D" w:rsidRPr="0047277D" w:rsidTr="00414CA8">
        <w:trPr>
          <w:trHeight w:val="56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来校方式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从哪里来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杭州上城区</w:t>
            </w:r>
          </w:p>
        </w:tc>
      </w:tr>
      <w:tr w:rsidR="0047277D" w:rsidRPr="0047277D" w:rsidTr="00414CA8">
        <w:trPr>
          <w:trHeight w:val="547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交通工具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4"/>
                <w:szCs w:val="28"/>
              </w:rPr>
              <w:t>浙A******</w:t>
            </w:r>
          </w:p>
        </w:tc>
      </w:tr>
      <w:tr w:rsidR="0047277D" w:rsidRPr="0047277D" w:rsidTr="00414CA8">
        <w:trPr>
          <w:trHeight w:val="631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本人承诺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以上信息绝对真实。       承诺人：张**</w:t>
            </w:r>
          </w:p>
        </w:tc>
      </w:tr>
      <w:tr w:rsidR="0047277D" w:rsidRPr="0047277D" w:rsidTr="00414CA8">
        <w:trPr>
          <w:trHeight w:val="111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需求部门意见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7D" w:rsidRPr="0047277D" w:rsidRDefault="0047277D" w:rsidP="0047277D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审批领导：           时 间：</w:t>
            </w:r>
          </w:p>
          <w:p w:rsidR="0047277D" w:rsidRPr="0047277D" w:rsidRDefault="0047277D" w:rsidP="0047277D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7277D">
              <w:rPr>
                <w:rFonts w:ascii="仿宋_GB2312" w:eastAsia="仿宋_GB2312" w:hAnsi="Calibri" w:cs="Times New Roman" w:hint="eastAsia"/>
                <w:sz w:val="28"/>
                <w:szCs w:val="28"/>
              </w:rPr>
              <w:t>部门（学院）盖章：</w:t>
            </w:r>
          </w:p>
        </w:tc>
      </w:tr>
    </w:tbl>
    <w:p w:rsidR="0047277D" w:rsidRPr="0047277D" w:rsidRDefault="0047277D" w:rsidP="0047277D">
      <w:pPr>
        <w:rPr>
          <w:rFonts w:ascii="仿宋" w:eastAsia="仿宋" w:hAnsi="仿宋" w:cs="Times New Roman" w:hint="eastAsia"/>
          <w:sz w:val="22"/>
          <w:szCs w:val="24"/>
        </w:rPr>
      </w:pPr>
      <w:r w:rsidRPr="0047277D">
        <w:rPr>
          <w:rFonts w:ascii="仿宋" w:eastAsia="仿宋" w:hAnsi="仿宋" w:cs="Times New Roman" w:hint="eastAsia"/>
          <w:sz w:val="22"/>
          <w:szCs w:val="24"/>
        </w:rPr>
        <w:t>备注：申请人凭审核通过的申请表扫描件或照片或纸质</w:t>
      </w:r>
      <w:proofErr w:type="gramStart"/>
      <w:r w:rsidRPr="0047277D">
        <w:rPr>
          <w:rFonts w:ascii="仿宋" w:eastAsia="仿宋" w:hAnsi="仿宋" w:cs="Times New Roman" w:hint="eastAsia"/>
          <w:sz w:val="22"/>
          <w:szCs w:val="24"/>
        </w:rPr>
        <w:t>稿作为</w:t>
      </w:r>
      <w:proofErr w:type="gramEnd"/>
      <w:r w:rsidRPr="0047277D">
        <w:rPr>
          <w:rFonts w:ascii="仿宋" w:eastAsia="仿宋" w:hAnsi="仿宋" w:cs="Times New Roman" w:hint="eastAsia"/>
          <w:sz w:val="22"/>
          <w:szCs w:val="24"/>
        </w:rPr>
        <w:t>临时入校通行证；学院、部门留存一份备查。</w:t>
      </w:r>
    </w:p>
    <w:p w:rsidR="00E01B4C" w:rsidRPr="0047277D" w:rsidRDefault="00E01B4C">
      <w:bookmarkStart w:id="0" w:name="_GoBack"/>
      <w:bookmarkEnd w:id="0"/>
    </w:p>
    <w:sectPr w:rsidR="00E01B4C" w:rsidRPr="0047277D" w:rsidSect="009D01B3">
      <w:footerReference w:type="even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DD" w:rsidRDefault="000E32DD" w:rsidP="0047277D">
      <w:r>
        <w:separator/>
      </w:r>
    </w:p>
  </w:endnote>
  <w:endnote w:type="continuationSeparator" w:id="0">
    <w:p w:rsidR="000E32DD" w:rsidRDefault="000E32DD" w:rsidP="0047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2C" w:rsidRDefault="000E32DD" w:rsidP="009D01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62C" w:rsidRDefault="000E32DD" w:rsidP="009D01B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2C" w:rsidRDefault="000E32DD" w:rsidP="009D01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77D">
      <w:rPr>
        <w:rStyle w:val="a5"/>
        <w:noProof/>
      </w:rPr>
      <w:t>1</w:t>
    </w:r>
    <w:r>
      <w:rPr>
        <w:rStyle w:val="a5"/>
      </w:rPr>
      <w:fldChar w:fldCharType="end"/>
    </w:r>
  </w:p>
  <w:p w:rsidR="0037062C" w:rsidRDefault="000E32DD" w:rsidP="009D01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DD" w:rsidRDefault="000E32DD" w:rsidP="0047277D">
      <w:r>
        <w:separator/>
      </w:r>
    </w:p>
  </w:footnote>
  <w:footnote w:type="continuationSeparator" w:id="0">
    <w:p w:rsidR="000E32DD" w:rsidRDefault="000E32DD" w:rsidP="00472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C9"/>
    <w:rsid w:val="000E32DD"/>
    <w:rsid w:val="0047277D"/>
    <w:rsid w:val="00D752C9"/>
    <w:rsid w:val="00E0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77D"/>
    <w:rPr>
      <w:sz w:val="18"/>
      <w:szCs w:val="18"/>
    </w:rPr>
  </w:style>
  <w:style w:type="character" w:styleId="a5">
    <w:name w:val="page number"/>
    <w:basedOn w:val="a0"/>
    <w:rsid w:val="0047277D"/>
  </w:style>
  <w:style w:type="paragraph" w:styleId="a6">
    <w:name w:val="Balloon Text"/>
    <w:basedOn w:val="a"/>
    <w:link w:val="Char1"/>
    <w:uiPriority w:val="99"/>
    <w:semiHidden/>
    <w:unhideWhenUsed/>
    <w:rsid w:val="004727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27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77D"/>
    <w:rPr>
      <w:sz w:val="18"/>
      <w:szCs w:val="18"/>
    </w:rPr>
  </w:style>
  <w:style w:type="character" w:styleId="a5">
    <w:name w:val="page number"/>
    <w:basedOn w:val="a0"/>
    <w:rsid w:val="0047277D"/>
  </w:style>
  <w:style w:type="paragraph" w:styleId="a6">
    <w:name w:val="Balloon Text"/>
    <w:basedOn w:val="a"/>
    <w:link w:val="Char1"/>
    <w:uiPriority w:val="99"/>
    <w:semiHidden/>
    <w:unhideWhenUsed/>
    <w:rsid w:val="004727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2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2021-07-15T01:20:00Z</dcterms:created>
  <dcterms:modified xsi:type="dcterms:W3CDTF">2021-07-15T01:20:00Z</dcterms:modified>
</cp:coreProperties>
</file>