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96" w:rsidRDefault="00BB3496" w:rsidP="00BB3496">
      <w:pPr>
        <w:rPr>
          <w:color w:val="000000"/>
          <w:sz w:val="28"/>
          <w:szCs w:val="28"/>
        </w:rPr>
      </w:pPr>
      <w:r w:rsidRPr="007F0CEF">
        <w:rPr>
          <w:rFonts w:hint="eastAsia"/>
          <w:color w:val="000000"/>
          <w:sz w:val="28"/>
          <w:szCs w:val="28"/>
        </w:rPr>
        <w:t>杭州师范大学后勤服务集团</w:t>
      </w:r>
      <w:r>
        <w:rPr>
          <w:rFonts w:hint="eastAsia"/>
          <w:color w:val="000000"/>
          <w:sz w:val="28"/>
          <w:szCs w:val="28"/>
        </w:rPr>
        <w:t>物资管理部</w:t>
      </w:r>
    </w:p>
    <w:p w:rsidR="00302102" w:rsidRPr="007F0CEF" w:rsidRDefault="00302102" w:rsidP="00BB3496">
      <w:pPr>
        <w:rPr>
          <w:color w:val="000000"/>
          <w:sz w:val="28"/>
          <w:szCs w:val="28"/>
        </w:rPr>
      </w:pPr>
    </w:p>
    <w:p w:rsidR="002A3B21" w:rsidRPr="00B63965" w:rsidRDefault="00D47F3B" w:rsidP="00972A79">
      <w:pPr>
        <w:spacing w:line="600" w:lineRule="exact"/>
        <w:jc w:val="center"/>
        <w:rPr>
          <w:b/>
          <w:color w:val="000000"/>
          <w:sz w:val="44"/>
          <w:szCs w:val="44"/>
        </w:rPr>
      </w:pPr>
      <w:r>
        <w:rPr>
          <w:b/>
          <w:noProof/>
          <w:color w:val="000000"/>
          <w:sz w:val="44"/>
          <w:szCs w:val="44"/>
        </w:rPr>
        <w:pict>
          <v:line id="_x0000_s1037" style="position:absolute;left:0;text-align:left;flip:y;z-index:251657728" from="-19.6pt,0" to="482.55pt,0"/>
        </w:pict>
      </w:r>
      <w:r w:rsidR="00E5697F" w:rsidRPr="00B63965">
        <w:rPr>
          <w:rFonts w:hint="eastAsia"/>
          <w:b/>
          <w:color w:val="000000"/>
          <w:sz w:val="44"/>
          <w:szCs w:val="44"/>
        </w:rPr>
        <w:t>20</w:t>
      </w:r>
      <w:r w:rsidR="001B5725">
        <w:rPr>
          <w:rFonts w:hint="eastAsia"/>
          <w:b/>
          <w:color w:val="000000"/>
          <w:sz w:val="44"/>
          <w:szCs w:val="44"/>
        </w:rPr>
        <w:t>20</w:t>
      </w:r>
      <w:r w:rsidR="00E5697F" w:rsidRPr="00B63965">
        <w:rPr>
          <w:rFonts w:hint="eastAsia"/>
          <w:b/>
          <w:color w:val="000000"/>
          <w:sz w:val="44"/>
          <w:szCs w:val="44"/>
        </w:rPr>
        <w:t>年</w:t>
      </w:r>
      <w:r w:rsidR="00BB3496" w:rsidRPr="00B63965">
        <w:rPr>
          <w:rFonts w:hint="eastAsia"/>
          <w:b/>
          <w:color w:val="000000"/>
          <w:sz w:val="44"/>
          <w:szCs w:val="44"/>
        </w:rPr>
        <w:t>物资管理部第</w:t>
      </w:r>
      <w:r w:rsidR="001B5725">
        <w:rPr>
          <w:rFonts w:hint="eastAsia"/>
          <w:b/>
          <w:color w:val="000000"/>
          <w:sz w:val="44"/>
          <w:szCs w:val="44"/>
        </w:rPr>
        <w:t>二</w:t>
      </w:r>
      <w:r w:rsidR="00BB3496" w:rsidRPr="00B63965">
        <w:rPr>
          <w:rFonts w:hint="eastAsia"/>
          <w:b/>
          <w:color w:val="000000"/>
          <w:sz w:val="44"/>
          <w:szCs w:val="44"/>
        </w:rPr>
        <w:t>季度</w:t>
      </w:r>
      <w:r w:rsidR="00F10456" w:rsidRPr="00B63965">
        <w:rPr>
          <w:rFonts w:hint="eastAsia"/>
          <w:b/>
          <w:color w:val="000000"/>
          <w:sz w:val="44"/>
          <w:szCs w:val="44"/>
        </w:rPr>
        <w:t>物资</w:t>
      </w:r>
      <w:r w:rsidR="00BB3496" w:rsidRPr="00B63965">
        <w:rPr>
          <w:rFonts w:hint="eastAsia"/>
          <w:b/>
          <w:color w:val="000000"/>
          <w:sz w:val="44"/>
          <w:szCs w:val="44"/>
        </w:rPr>
        <w:t>通报</w:t>
      </w:r>
    </w:p>
    <w:p w:rsidR="00F267C5" w:rsidRDefault="00F267C5" w:rsidP="00F174E6">
      <w:pPr>
        <w:spacing w:line="400" w:lineRule="exact"/>
        <w:rPr>
          <w:b/>
          <w:color w:val="000000"/>
          <w:sz w:val="28"/>
          <w:szCs w:val="28"/>
        </w:rPr>
      </w:pPr>
    </w:p>
    <w:p w:rsidR="00D16B62" w:rsidRDefault="00BB3496" w:rsidP="00F174E6">
      <w:pPr>
        <w:spacing w:line="400" w:lineRule="exact"/>
        <w:rPr>
          <w:b/>
          <w:color w:val="000000"/>
          <w:sz w:val="28"/>
          <w:szCs w:val="28"/>
        </w:rPr>
      </w:pPr>
      <w:r w:rsidRPr="002E4588">
        <w:rPr>
          <w:rFonts w:hint="eastAsia"/>
          <w:b/>
          <w:color w:val="000000"/>
          <w:sz w:val="28"/>
          <w:szCs w:val="28"/>
        </w:rPr>
        <w:t>一、</w:t>
      </w:r>
      <w:r w:rsidR="007E1EA2" w:rsidRPr="002E4588">
        <w:rPr>
          <w:rFonts w:hint="eastAsia"/>
          <w:b/>
          <w:color w:val="000000"/>
          <w:sz w:val="28"/>
          <w:szCs w:val="28"/>
        </w:rPr>
        <w:t>20</w:t>
      </w:r>
      <w:r w:rsidR="001B5725">
        <w:rPr>
          <w:rFonts w:hint="eastAsia"/>
          <w:b/>
          <w:color w:val="000000"/>
          <w:sz w:val="28"/>
          <w:szCs w:val="28"/>
        </w:rPr>
        <w:t>20</w:t>
      </w:r>
      <w:r w:rsidRPr="002E4588">
        <w:rPr>
          <w:rFonts w:hint="eastAsia"/>
          <w:b/>
          <w:color w:val="000000"/>
          <w:sz w:val="28"/>
          <w:szCs w:val="28"/>
        </w:rPr>
        <w:t>年第</w:t>
      </w:r>
      <w:r w:rsidR="001B5725">
        <w:rPr>
          <w:rFonts w:hint="eastAsia"/>
          <w:b/>
          <w:color w:val="000000"/>
          <w:sz w:val="28"/>
          <w:szCs w:val="28"/>
        </w:rPr>
        <w:t>二</w:t>
      </w:r>
      <w:r w:rsidRPr="002E4588">
        <w:rPr>
          <w:rFonts w:hint="eastAsia"/>
          <w:b/>
          <w:color w:val="000000"/>
          <w:sz w:val="28"/>
          <w:szCs w:val="28"/>
        </w:rPr>
        <w:t>季度物资采购：</w:t>
      </w:r>
    </w:p>
    <w:p w:rsidR="00302102" w:rsidRPr="00234AA8" w:rsidRDefault="00302102" w:rsidP="00234AA8">
      <w:pPr>
        <w:spacing w:line="200" w:lineRule="exact"/>
        <w:rPr>
          <w:b/>
          <w:color w:val="000000"/>
          <w:sz w:val="18"/>
          <w:szCs w:val="18"/>
        </w:rPr>
      </w:pPr>
    </w:p>
    <w:p w:rsidR="00302102" w:rsidRDefault="002E6719" w:rsidP="006F168F">
      <w:pPr>
        <w:spacing w:line="600" w:lineRule="exact"/>
        <w:ind w:firstLineChars="200" w:firstLine="480"/>
        <w:rPr>
          <w:color w:val="000000"/>
          <w:sz w:val="24"/>
        </w:rPr>
      </w:pPr>
      <w:r w:rsidRPr="00E742AA">
        <w:rPr>
          <w:rFonts w:ascii="宋体" w:hAnsi="宋体" w:hint="eastAsia"/>
          <w:color w:val="000000"/>
          <w:sz w:val="24"/>
        </w:rPr>
        <w:t>本季度采购总金额</w:t>
      </w:r>
      <w:r>
        <w:rPr>
          <w:rFonts w:ascii="宋体" w:hAnsi="宋体" w:hint="eastAsia"/>
          <w:color w:val="000000"/>
          <w:sz w:val="24"/>
        </w:rPr>
        <w:t>7968409.74</w:t>
      </w:r>
      <w:r w:rsidRPr="00E742AA">
        <w:rPr>
          <w:rFonts w:ascii="宋体" w:hAnsi="宋体" w:hint="eastAsia"/>
          <w:color w:val="000000"/>
          <w:sz w:val="24"/>
        </w:rPr>
        <w:t>元，其中饮食服务中心</w:t>
      </w:r>
      <w:r>
        <w:rPr>
          <w:rFonts w:ascii="宋体" w:hAnsi="宋体" w:hint="eastAsia"/>
          <w:color w:val="000000"/>
          <w:sz w:val="24"/>
        </w:rPr>
        <w:t>5528584.61</w:t>
      </w:r>
      <w:r w:rsidRPr="00E742AA">
        <w:rPr>
          <w:rFonts w:ascii="宋体" w:hAnsi="宋体" w:hint="eastAsia"/>
          <w:color w:val="000000"/>
          <w:sz w:val="24"/>
        </w:rPr>
        <w:t>元，</w:t>
      </w:r>
      <w:r>
        <w:rPr>
          <w:rFonts w:ascii="宋体" w:hAnsi="宋体" w:hint="eastAsia"/>
          <w:color w:val="000000"/>
          <w:sz w:val="24"/>
        </w:rPr>
        <w:t>仓前</w:t>
      </w:r>
      <w:r w:rsidRPr="00E742AA">
        <w:rPr>
          <w:rFonts w:ascii="宋体" w:hAnsi="宋体" w:hint="eastAsia"/>
          <w:color w:val="000000"/>
          <w:sz w:val="24"/>
        </w:rPr>
        <w:t>物业</w:t>
      </w:r>
      <w:r>
        <w:rPr>
          <w:rFonts w:ascii="宋体" w:hAnsi="宋体" w:hint="eastAsia"/>
          <w:color w:val="000000"/>
          <w:sz w:val="24"/>
        </w:rPr>
        <w:t>服务中心183502.50</w:t>
      </w:r>
      <w:r w:rsidRPr="00E742AA">
        <w:rPr>
          <w:rFonts w:ascii="宋体" w:hAnsi="宋体" w:hint="eastAsia"/>
          <w:color w:val="000000"/>
          <w:sz w:val="24"/>
        </w:rPr>
        <w:t>元，公寓服务中心</w:t>
      </w:r>
      <w:r>
        <w:rPr>
          <w:rFonts w:ascii="宋体" w:hAnsi="宋体" w:hint="eastAsia"/>
          <w:color w:val="000000"/>
          <w:sz w:val="24"/>
        </w:rPr>
        <w:t>71853.80</w:t>
      </w:r>
      <w:r w:rsidRPr="00E742AA">
        <w:rPr>
          <w:rFonts w:ascii="宋体" w:hAnsi="宋体" w:hint="eastAsia"/>
          <w:color w:val="000000"/>
          <w:sz w:val="24"/>
        </w:rPr>
        <w:t>元，综合服务中心</w:t>
      </w:r>
      <w:r>
        <w:rPr>
          <w:rFonts w:ascii="宋体" w:hAnsi="宋体" w:hint="eastAsia"/>
          <w:color w:val="000000"/>
          <w:sz w:val="24"/>
        </w:rPr>
        <w:t>10827.00元</w:t>
      </w:r>
      <w:r w:rsidRPr="00E742AA">
        <w:rPr>
          <w:rFonts w:ascii="宋体" w:hAnsi="宋体" w:hint="eastAsia"/>
          <w:color w:val="000000"/>
          <w:sz w:val="24"/>
        </w:rPr>
        <w:t>，商贸服务中心</w:t>
      </w:r>
      <w:r>
        <w:rPr>
          <w:rFonts w:ascii="宋体" w:hAnsi="宋体" w:hint="eastAsia"/>
          <w:color w:val="000000"/>
          <w:sz w:val="24"/>
        </w:rPr>
        <w:t>10557.00</w:t>
      </w:r>
      <w:r w:rsidRPr="00E742AA">
        <w:rPr>
          <w:rFonts w:ascii="宋体" w:hAnsi="宋体" w:hint="eastAsia"/>
          <w:color w:val="000000"/>
          <w:sz w:val="24"/>
        </w:rPr>
        <w:t>元，</w:t>
      </w:r>
      <w:r>
        <w:rPr>
          <w:rFonts w:ascii="宋体" w:hAnsi="宋体" w:hint="eastAsia"/>
          <w:color w:val="000000"/>
          <w:sz w:val="24"/>
        </w:rPr>
        <w:t>玉皇山</w:t>
      </w:r>
      <w:r w:rsidRPr="00E742AA">
        <w:rPr>
          <w:rFonts w:ascii="宋体" w:hAnsi="宋体" w:hint="eastAsia"/>
          <w:color w:val="000000"/>
          <w:sz w:val="24"/>
        </w:rPr>
        <w:t>校区服务中心</w:t>
      </w:r>
      <w:r>
        <w:rPr>
          <w:rFonts w:ascii="宋体" w:hAnsi="宋体" w:hint="eastAsia"/>
          <w:color w:val="000000"/>
          <w:sz w:val="24"/>
        </w:rPr>
        <w:t>324951.16元，其他部门209098.78元，钱江项目部1629034.89元</w:t>
      </w:r>
      <w:r w:rsidRPr="00893B44">
        <w:rPr>
          <w:rFonts w:ascii="宋体" w:hAnsi="宋体" w:hint="eastAsia"/>
          <w:color w:val="000000"/>
          <w:sz w:val="24"/>
        </w:rPr>
        <w:t>（其中：饮食与商贸1457231.33元，公寓与物业171803.56元）。</w:t>
      </w:r>
      <w:r>
        <w:rPr>
          <w:rFonts w:ascii="宋体" w:hAnsi="宋体" w:hint="eastAsia"/>
          <w:color w:val="000000"/>
          <w:sz w:val="24"/>
        </w:rPr>
        <w:t>各部门采购比例详见下图</w:t>
      </w:r>
      <w:r w:rsidRPr="00E742AA">
        <w:rPr>
          <w:rFonts w:hint="eastAsia"/>
          <w:color w:val="000000"/>
          <w:sz w:val="24"/>
        </w:rPr>
        <w:t>：</w:t>
      </w:r>
    </w:p>
    <w:p w:rsidR="00302102" w:rsidRPr="00302102" w:rsidRDefault="00846AB7" w:rsidP="00302102">
      <w:pPr>
        <w:widowControl/>
        <w:jc w:val="left"/>
        <w:rPr>
          <w:rFonts w:ascii="宋体" w:hAnsi="宋体" w:cs="宋体"/>
          <w:kern w:val="0"/>
          <w:sz w:val="24"/>
        </w:rPr>
      </w:pPr>
      <w:r>
        <w:rPr>
          <w:rFonts w:ascii="宋体" w:hAnsi="宋体" w:cs="宋体"/>
          <w:noProof/>
          <w:kern w:val="0"/>
          <w:sz w:val="24"/>
        </w:rPr>
        <w:drawing>
          <wp:inline distT="0" distB="0" distL="0" distR="0">
            <wp:extent cx="6048375" cy="3743325"/>
            <wp:effectExtent l="19050" t="0" r="9525" b="0"/>
            <wp:docPr id="1" name="图片 1" descr="15933060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93306061(1)"/>
                    <pic:cNvPicPr>
                      <a:picLocks noChangeAspect="1" noChangeArrowheads="1"/>
                    </pic:cNvPicPr>
                  </pic:nvPicPr>
                  <pic:blipFill>
                    <a:blip r:embed="rId7"/>
                    <a:srcRect/>
                    <a:stretch>
                      <a:fillRect/>
                    </a:stretch>
                  </pic:blipFill>
                  <pic:spPr bwMode="auto">
                    <a:xfrm>
                      <a:off x="0" y="0"/>
                      <a:ext cx="6048375" cy="3743325"/>
                    </a:xfrm>
                    <a:prstGeom prst="rect">
                      <a:avLst/>
                    </a:prstGeom>
                    <a:noFill/>
                    <a:ln w="9525">
                      <a:noFill/>
                      <a:miter lim="800000"/>
                      <a:headEnd/>
                      <a:tailEnd/>
                    </a:ln>
                  </pic:spPr>
                </pic:pic>
              </a:graphicData>
            </a:graphic>
          </wp:inline>
        </w:drawing>
      </w:r>
    </w:p>
    <w:p w:rsidR="000955B6" w:rsidRPr="002E6719" w:rsidRDefault="000955B6" w:rsidP="000955B6">
      <w:pPr>
        <w:spacing w:line="600" w:lineRule="exact"/>
        <w:ind w:firstLineChars="200" w:firstLine="480"/>
        <w:rPr>
          <w:color w:val="000000"/>
          <w:sz w:val="24"/>
        </w:rPr>
      </w:pPr>
      <w:r w:rsidRPr="002E6719">
        <w:rPr>
          <w:rFonts w:ascii="宋体" w:hAnsi="宋体" w:hint="eastAsia"/>
          <w:color w:val="000000"/>
          <w:sz w:val="24"/>
        </w:rPr>
        <w:t>根据供应商类型类别分：</w:t>
      </w:r>
      <w:r w:rsidRPr="002E6719">
        <w:rPr>
          <w:rFonts w:hint="eastAsia"/>
          <w:color w:val="000000"/>
          <w:sz w:val="24"/>
        </w:rPr>
        <w:t xml:space="preserve"> </w:t>
      </w:r>
      <w:r w:rsidRPr="002E6719">
        <w:rPr>
          <w:rFonts w:hint="eastAsia"/>
          <w:color w:val="000000"/>
          <w:sz w:val="24"/>
        </w:rPr>
        <w:t>省联配中心（</w:t>
      </w:r>
      <w:r w:rsidRPr="002E6719">
        <w:rPr>
          <w:rFonts w:hint="eastAsia"/>
          <w:color w:val="000000"/>
          <w:sz w:val="24"/>
        </w:rPr>
        <w:t>4291978.96</w:t>
      </w:r>
      <w:r w:rsidRPr="002E6719">
        <w:rPr>
          <w:rFonts w:hint="eastAsia"/>
          <w:color w:val="000000"/>
          <w:sz w:val="24"/>
        </w:rPr>
        <w:t>元，占</w:t>
      </w:r>
      <w:r w:rsidRPr="002E6719">
        <w:rPr>
          <w:rFonts w:hint="eastAsia"/>
          <w:color w:val="000000"/>
          <w:sz w:val="24"/>
        </w:rPr>
        <w:t>53.86%</w:t>
      </w:r>
      <w:r w:rsidRPr="002E6719">
        <w:rPr>
          <w:rFonts w:hint="eastAsia"/>
          <w:color w:val="000000"/>
          <w:sz w:val="24"/>
        </w:rPr>
        <w:t>）</w:t>
      </w:r>
    </w:p>
    <w:p w:rsidR="000955B6" w:rsidRPr="002E6719" w:rsidRDefault="000955B6" w:rsidP="000955B6">
      <w:pPr>
        <w:spacing w:line="600" w:lineRule="exact"/>
        <w:ind w:firstLineChars="200" w:firstLine="480"/>
        <w:rPr>
          <w:color w:val="000000"/>
          <w:sz w:val="24"/>
        </w:rPr>
      </w:pPr>
      <w:r w:rsidRPr="002E6719">
        <w:rPr>
          <w:rFonts w:hint="eastAsia"/>
          <w:color w:val="000000"/>
          <w:sz w:val="24"/>
        </w:rPr>
        <w:t xml:space="preserve">                       </w:t>
      </w:r>
      <w:r w:rsidRPr="002E6719">
        <w:rPr>
          <w:rFonts w:hint="eastAsia"/>
          <w:color w:val="000000"/>
          <w:sz w:val="24"/>
        </w:rPr>
        <w:t>学校招商定点（</w:t>
      </w:r>
      <w:r w:rsidRPr="002E6719">
        <w:rPr>
          <w:rFonts w:hint="eastAsia"/>
          <w:color w:val="000000"/>
          <w:sz w:val="24"/>
        </w:rPr>
        <w:t>2826912.64</w:t>
      </w:r>
      <w:r w:rsidRPr="002E6719">
        <w:rPr>
          <w:rFonts w:hint="eastAsia"/>
          <w:color w:val="000000"/>
          <w:sz w:val="24"/>
        </w:rPr>
        <w:t>元，占</w:t>
      </w:r>
      <w:r w:rsidRPr="002E6719">
        <w:rPr>
          <w:rFonts w:hint="eastAsia"/>
          <w:color w:val="000000"/>
          <w:sz w:val="24"/>
        </w:rPr>
        <w:t>35.48%</w:t>
      </w:r>
      <w:r w:rsidRPr="002E6719">
        <w:rPr>
          <w:rFonts w:hint="eastAsia"/>
          <w:color w:val="000000"/>
          <w:sz w:val="24"/>
        </w:rPr>
        <w:t>）</w:t>
      </w:r>
    </w:p>
    <w:p w:rsidR="000955B6" w:rsidRPr="002E6719" w:rsidRDefault="000955B6" w:rsidP="000955B6">
      <w:pPr>
        <w:spacing w:line="600" w:lineRule="exact"/>
        <w:ind w:firstLineChars="200" w:firstLine="480"/>
        <w:rPr>
          <w:color w:val="000000"/>
          <w:sz w:val="24"/>
        </w:rPr>
      </w:pPr>
      <w:r w:rsidRPr="002E6719">
        <w:rPr>
          <w:rFonts w:hint="eastAsia"/>
          <w:color w:val="000000"/>
          <w:sz w:val="24"/>
        </w:rPr>
        <w:t xml:space="preserve">                       </w:t>
      </w:r>
      <w:r w:rsidRPr="002E6719">
        <w:rPr>
          <w:rFonts w:hint="eastAsia"/>
          <w:color w:val="000000"/>
          <w:sz w:val="24"/>
        </w:rPr>
        <w:t>集团采购（</w:t>
      </w:r>
      <w:r w:rsidRPr="002E6719">
        <w:rPr>
          <w:rFonts w:hint="eastAsia"/>
          <w:color w:val="000000"/>
          <w:sz w:val="24"/>
        </w:rPr>
        <w:t>549204.58</w:t>
      </w:r>
      <w:r w:rsidRPr="002E6719">
        <w:rPr>
          <w:rFonts w:hint="eastAsia"/>
          <w:color w:val="000000"/>
          <w:sz w:val="24"/>
        </w:rPr>
        <w:t>元，占</w:t>
      </w:r>
      <w:r w:rsidRPr="002E6719">
        <w:rPr>
          <w:rFonts w:hint="eastAsia"/>
          <w:color w:val="000000"/>
          <w:sz w:val="24"/>
        </w:rPr>
        <w:t>6.89%</w:t>
      </w:r>
      <w:r w:rsidRPr="002E6719">
        <w:rPr>
          <w:rFonts w:hint="eastAsia"/>
          <w:color w:val="000000"/>
          <w:sz w:val="24"/>
        </w:rPr>
        <w:t>）</w:t>
      </w:r>
    </w:p>
    <w:p w:rsidR="000955B6" w:rsidRDefault="000955B6" w:rsidP="000955B6">
      <w:pPr>
        <w:spacing w:line="600" w:lineRule="exact"/>
        <w:ind w:firstLineChars="200" w:firstLine="480"/>
        <w:rPr>
          <w:color w:val="000000"/>
          <w:sz w:val="24"/>
        </w:rPr>
      </w:pPr>
      <w:r w:rsidRPr="002E6719">
        <w:rPr>
          <w:rFonts w:hint="eastAsia"/>
          <w:color w:val="000000"/>
          <w:sz w:val="24"/>
        </w:rPr>
        <w:t xml:space="preserve">                       </w:t>
      </w:r>
      <w:r w:rsidRPr="002E6719">
        <w:rPr>
          <w:rFonts w:hint="eastAsia"/>
          <w:color w:val="000000"/>
          <w:sz w:val="24"/>
        </w:rPr>
        <w:t>协议供应商（</w:t>
      </w:r>
      <w:r w:rsidRPr="002E6719">
        <w:rPr>
          <w:rFonts w:hint="eastAsia"/>
          <w:color w:val="000000"/>
          <w:sz w:val="24"/>
        </w:rPr>
        <w:t>300313.56</w:t>
      </w:r>
      <w:r w:rsidRPr="002E6719">
        <w:rPr>
          <w:rFonts w:hint="eastAsia"/>
          <w:color w:val="000000"/>
          <w:sz w:val="24"/>
        </w:rPr>
        <w:t>元，占</w:t>
      </w:r>
      <w:r w:rsidRPr="002E6719">
        <w:rPr>
          <w:rFonts w:hint="eastAsia"/>
          <w:color w:val="000000"/>
          <w:sz w:val="24"/>
        </w:rPr>
        <w:t>3.77%</w:t>
      </w:r>
      <w:r w:rsidRPr="002E6719">
        <w:rPr>
          <w:rFonts w:hint="eastAsia"/>
          <w:color w:val="000000"/>
          <w:sz w:val="24"/>
        </w:rPr>
        <w:t>）</w:t>
      </w:r>
    </w:p>
    <w:p w:rsidR="00302102" w:rsidRPr="000955B6" w:rsidRDefault="000955B6" w:rsidP="000734B8">
      <w:pPr>
        <w:spacing w:line="460" w:lineRule="exact"/>
        <w:ind w:firstLineChars="200" w:firstLine="480"/>
        <w:rPr>
          <w:color w:val="000000"/>
          <w:sz w:val="24"/>
        </w:rPr>
      </w:pPr>
      <w:r>
        <w:rPr>
          <w:color w:val="000000"/>
          <w:sz w:val="24"/>
        </w:rPr>
        <w:lastRenderedPageBreak/>
        <w:t>详见下表</w:t>
      </w:r>
      <w:r>
        <w:rPr>
          <w:rFonts w:hint="eastAsia"/>
          <w:color w:val="000000"/>
          <w:sz w:val="24"/>
        </w:rPr>
        <w:t>：</w:t>
      </w:r>
    </w:p>
    <w:tbl>
      <w:tblPr>
        <w:tblW w:w="8946" w:type="dxa"/>
        <w:tblInd w:w="93" w:type="dxa"/>
        <w:tblLook w:val="04A0"/>
      </w:tblPr>
      <w:tblGrid>
        <w:gridCol w:w="3807"/>
        <w:gridCol w:w="2420"/>
        <w:gridCol w:w="1273"/>
        <w:gridCol w:w="1446"/>
      </w:tblGrid>
      <w:tr w:rsidR="006F168F" w:rsidRPr="006F168F" w:rsidTr="001A3E52">
        <w:trPr>
          <w:trHeight w:val="244"/>
        </w:trPr>
        <w:tc>
          <w:tcPr>
            <w:tcW w:w="3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center"/>
              <w:rPr>
                <w:rFonts w:ascii="宋体" w:hAnsi="宋体" w:cs="Arial"/>
                <w:kern w:val="0"/>
                <w:sz w:val="20"/>
                <w:szCs w:val="20"/>
              </w:rPr>
            </w:pPr>
            <w:r w:rsidRPr="006F168F">
              <w:rPr>
                <w:rFonts w:ascii="宋体" w:hAnsi="宋体" w:cs="Arial" w:hint="eastAsia"/>
                <w:kern w:val="0"/>
                <w:sz w:val="20"/>
                <w:szCs w:val="20"/>
              </w:rPr>
              <w:t>供应商名称</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center"/>
              <w:rPr>
                <w:rFonts w:ascii="宋体" w:hAnsi="宋体" w:cs="Arial"/>
                <w:kern w:val="0"/>
                <w:sz w:val="20"/>
                <w:szCs w:val="20"/>
              </w:rPr>
            </w:pPr>
            <w:r w:rsidRPr="006F168F">
              <w:rPr>
                <w:rFonts w:ascii="宋体" w:hAnsi="宋体" w:cs="Arial" w:hint="eastAsia"/>
                <w:kern w:val="0"/>
                <w:sz w:val="20"/>
                <w:szCs w:val="20"/>
              </w:rPr>
              <w:t>部门名称</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宋体" w:hAnsi="宋体" w:cs="Arial"/>
                <w:kern w:val="0"/>
                <w:sz w:val="20"/>
                <w:szCs w:val="20"/>
              </w:rPr>
            </w:pPr>
            <w:r w:rsidRPr="006F168F">
              <w:rPr>
                <w:rFonts w:ascii="宋体" w:hAnsi="宋体" w:cs="Arial" w:hint="eastAsia"/>
                <w:kern w:val="0"/>
                <w:sz w:val="20"/>
                <w:szCs w:val="20"/>
              </w:rPr>
              <w:t>金额</w:t>
            </w:r>
            <w:r w:rsidR="00187C37">
              <w:rPr>
                <w:rFonts w:ascii="宋体" w:hAnsi="宋体" w:cs="Arial" w:hint="eastAsia"/>
                <w:kern w:val="0"/>
                <w:sz w:val="20"/>
                <w:szCs w:val="20"/>
              </w:rPr>
              <w:t>（元）</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供应商类型</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安徽中合大别山供销电子商务有限公司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465</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北川禹珍实业有限公司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1350</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淳安千岛湖吉丽来卫生用品有限公司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广陵区尚善酒店用品商行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692</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杭州奥博康食品有限公司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3771</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8211</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11982</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杭州诚成文化用品有限公司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仓前商贸仓库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8445</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5545.5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13990.5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杭州乘风电扇有限公司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5410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1880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4900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17890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杭州传化日用品有限公司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3300</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杭州春雨园林机械有限公司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610</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杭州大世界商城君林厨具经营部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36021</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12890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10590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8260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67761</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杭州东升服装小商品市场君骏酒店用品经营部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3900</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杭州豆制食品有限公司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29.2</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353.7</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1361</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368.9</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87</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183.5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2512.5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92</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37597.1</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15316.2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27384.1</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9402.25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4018.87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28550.4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14176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41312.2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21676.5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1248.5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761.9</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642.7</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187.4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124</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1224.4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1120.3</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恕园面点加工中心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3087.5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265.4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7611.35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220704.87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杭州凡登科技有限公司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4220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4460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杭州广瑞食品有限公司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9115.2</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862</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23121.6</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1296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556.8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2610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100.8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10949.2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305.2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2005.2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51498</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杭州海曙贸易有限公司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534.8</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2119.8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2654.6</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杭州杭石文一村加油站有限公司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1100.14</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2970.36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430.03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4500.53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杭州恒太粮油贸易有限公司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90571.3</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658.5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173</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279.5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168.5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816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27932</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3858</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124698.8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杭州宏盛粮油贸易有限公司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108550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66800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11690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187040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杭州花家食品饮料有限公司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7238.5</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1080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7916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23430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39664.5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lastRenderedPageBreak/>
              <w:t>杭州徽面食品有限公司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12950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9506.05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1174.8</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1914.45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5940.35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489.55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356.75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7410.35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5794.5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15933.6</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6657.9</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595.1</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1448.4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1853.65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10741</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2105.5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220.9</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720.5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1346.2</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1498.95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88754.9</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杭州慧吉生物科技有限公司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13250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625</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1250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综合客房仓库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125</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20250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杭州家好食品有限公司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19296</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1320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20616</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杭州建华装饰材料市场宝柜装饰材料商行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1620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109872</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109799</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20064</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241905</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杭州建华装饰材料市场经道装饰材料商行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8750</w:t>
            </w:r>
            <w:r w:rsidR="00187C37">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17500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26250</w:t>
            </w:r>
            <w:r w:rsidR="00187C37">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杭州金语企业管理有限公司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综合客房仓库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330</w:t>
            </w:r>
            <w:r w:rsidR="00187C37">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杭州锦佳供应链管理有限公司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140.4</w:t>
            </w:r>
            <w:r w:rsidR="00187C37">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634.3</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3098.4</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468.5</w:t>
            </w:r>
            <w:r w:rsidR="00187C37">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2276.92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359.08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146.48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4451</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15964.92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1415.52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28955.52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杭州经济技术开发区绿畔水果店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592.53</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51.42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1863.88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942.56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3450.39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杭州景阳观调料酱品有限公司河坊街分店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4800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杭州军悦食品有限公司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382382</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1343</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11005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4374</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495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4359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10016.6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3162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29743.5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795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4431</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26227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16951.8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1550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27040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239232.77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25932.43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4294</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796314.1</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杭州凯松农业机械有限公司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杭州康定科技信息有限公司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6240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杭州奎鼎商贸有限公司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2620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2880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杭州雷方粮油食品有限公司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931</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杭州力盛农产品有限公司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126.26</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39.87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45742.7</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23421.04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69374.17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杭州粮油食品有限公司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358940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146840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16692.75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522472.75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杭州亮人贸易有限公司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4292</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杭州临安悦农农副产品专业合作社</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4809.5</w:t>
            </w:r>
            <w:r w:rsidR="002A6BB4">
              <w:rPr>
                <w:rFonts w:ascii="Arial" w:hAnsi="Arial" w:cs="Arial" w:hint="eastAsia"/>
                <w:kern w:val="0"/>
                <w:sz w:val="20"/>
                <w:szCs w:val="20"/>
              </w:rPr>
              <w:t>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杭州凌诚文化创意有限公司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杭州岭冠商贸有限公司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27094.4</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630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8495.08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6142.58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4113.1</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1017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696.7</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综合客房仓库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2845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51033.86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杭州楼外楼食品有限公司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9804.2</w:t>
            </w:r>
            <w:r w:rsidR="002A6BB4">
              <w:rPr>
                <w:rFonts w:ascii="Arial" w:hAnsi="Arial" w:cs="Arial" w:hint="eastAsia"/>
                <w:kern w:val="0"/>
                <w:sz w:val="20"/>
                <w:szCs w:val="20"/>
              </w:rPr>
              <w:t>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杭州路恒机械设备有限公司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杭州绿萌食品有限公司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376.5</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759.65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6352.5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1588.4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19072.75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4417.05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4884</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37752.15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杭州铭尚食品有限公司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21984</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25784</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杭州农副产品物流中心粮油批发交易市场绿禾粮油经营部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950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1850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杭州品润食品有限公司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19237.5</w:t>
            </w:r>
            <w:r w:rsidR="002A6BB4">
              <w:rPr>
                <w:rFonts w:ascii="Arial" w:hAnsi="Arial" w:cs="Arial" w:hint="eastAsia"/>
                <w:kern w:val="0"/>
                <w:sz w:val="20"/>
                <w:szCs w:val="20"/>
              </w:rPr>
              <w:t>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杭州奇龙食品有限公司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53152.5</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8636.02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2640.63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64429.15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杭州乔悦食品有限公司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46464.83</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28338.75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349.54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23.78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58587.49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26855.51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60800.04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38366.99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8492.87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2139.2</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1682.14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161.86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25.26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55.13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781.56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19552.96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292698.71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杭州仁佰汇农产品有限公司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129.02</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26.12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3282.75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526.8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5224.61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601.61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11532.34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4679.13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1431.1</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31321.89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22907.81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81663.18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杭州瑞联京选超市有限公司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杭州市拱墅区仓通陶瓷商店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2377</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5830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1011</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2089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770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1520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14097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杭州市拱墅区永凤五金车配商店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780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杭州市江干区靖朗贸易商行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4200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杭州市江干区吴启兵综合经营部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54655.85</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293</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1367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8355.6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1872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832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1282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920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2816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5349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546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633</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19602.2</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6377.9</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106207.55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杭州市西湖区乐杭百货商店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28602.5</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2833.28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13536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45898.78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杭州市西湖区亿洗清洁用品商行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18900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杭州通阔食品有限公司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341181.81</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1950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1064.5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2304</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27212.9</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376923.21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杭州萧山欣欣苗场</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10000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杭州萧山义桥镇烈刚服装厂</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杭州萧山周全百货有限公司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14500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杭州新希望双峰乳业有限公司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3207</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1321.5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5032.35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5050.6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288</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98.8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106.5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6013.85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4648.3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8220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4186.4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743.5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329.4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1424.7</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40736.5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杭州优数电子有限公司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10062</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杭州余杭区良渚罗树生禽产品经营部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24563.53</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6660.15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753.59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35.44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26.63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1659.15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20666.69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8458.67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35243.06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13639.61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436.8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31.01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3211.78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166.33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983.44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277.63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748.38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1287.46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118921.35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杭州余杭区天羽家禽专业合作社</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334.48</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31276.76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7834.75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39445.99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杭州余杭区闲林街道望角园艺经营部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杭州羽轩环境科技有限公司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杭州园林机械厂</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杭州原烧餐饮管理有限公司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513961.9</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51745.4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41525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73422.36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22678.3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164301</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20768.3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综合客房仓库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7527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895929.26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杭州振言粮油食品有限公司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36397.5</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30002.5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1833.5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68233.5</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杭州之江度假区亿涛清洁用品商行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16868</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杭州致农蔬菜配送有限公司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36192.59</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12351.2</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1171</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49714.79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杭州中体科技有限公司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17785</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杭州专诚食品有限公司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171.6</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协议供应商</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6565.45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415.4</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25583.8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8026.6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1359.3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9877</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5541.2</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2193.6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2537.35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5200.9</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1014.9</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71292.3</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建德硕真禽蛋专业合作社</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131042</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54491.15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9034.65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194567.8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锦江麦德龙现购自运有限公司杭州金家渡商场</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405.07</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喀什疆果果农业科技有限公司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康纺医疗器械（杭州）有限公司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2304</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仓前商贸仓库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2112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4416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沛县久耐植保器械经营部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2021.04</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衢州市佳信农产品配送有限公司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158675.84</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62550.42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41414.43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1035.97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2338.15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2062.53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17029.18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3673.13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443.86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143558.23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85208.84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210816.1</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116604.46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12474.58</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13319.03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3521.53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1208.06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688.06</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3964.94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6147.05</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9691.63</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814.69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329.92</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恕园面点加工中心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4241.59</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2879.54</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34217.01</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938908.77</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山东苇航电子商务有限公司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上海芃茁贸易有限公司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37750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绍兴柯桥宇昇商贸有限公司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3990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寿光金梦田贸易有限公司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430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双峰县给力电子商务有限公司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216</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四川古羌茶业有限责任公司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四川小城故事网络科技有限公司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1808</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桐城市鹏瑶五金建材厂</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325</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新疆大漠丝路红林果业有限公司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1170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宿迁东方红种业有限公司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1970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柞水县农家汇农副产品购销专业合作社</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897</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长泰县岩溪镇明津鱼药店</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浙江丹林食品有限公司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1840.5</w:t>
            </w:r>
            <w:r w:rsidR="002A6BB4">
              <w:rPr>
                <w:rFonts w:ascii="Arial" w:hAnsi="Arial" w:cs="Arial" w:hint="eastAsia"/>
                <w:kern w:val="0"/>
                <w:sz w:val="20"/>
                <w:szCs w:val="20"/>
              </w:rPr>
              <w:t>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浙江发展园林实业股份有限公司海宁分公司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6958</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1984.8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8942.8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浙江建华五金机电市场庄后机电经营部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浙江绿而康农副产品有限公司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10</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728.59</w:t>
            </w:r>
          </w:p>
        </w:tc>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rsidR="006F168F" w:rsidRPr="006F168F" w:rsidRDefault="00CD3080" w:rsidP="002A6BB4">
            <w:pPr>
              <w:widowControl/>
              <w:jc w:val="left"/>
              <w:rPr>
                <w:rFonts w:ascii="Arial" w:hAnsi="Arial" w:cs="Arial"/>
                <w:kern w:val="0"/>
                <w:sz w:val="20"/>
                <w:szCs w:val="20"/>
              </w:rPr>
            </w:pPr>
            <w:r w:rsidRPr="006F168F">
              <w:rPr>
                <w:rFonts w:ascii="宋体" w:hAnsi="宋体" w:cs="Arial" w:hint="eastAsia"/>
                <w:kern w:val="0"/>
                <w:sz w:val="20"/>
                <w:szCs w:val="20"/>
              </w:rPr>
              <w:t>学校招商定点</w:t>
            </w:r>
            <w:r w:rsidR="008930E9">
              <w:rPr>
                <w:rFonts w:ascii="宋体" w:hAnsi="宋体" w:cs="Arial" w:hint="eastAsia"/>
                <w:kern w:val="0"/>
                <w:sz w:val="20"/>
                <w:szCs w:val="20"/>
              </w:rPr>
              <w:t>（蔬菜）、省联陪中心（冷鲜肉、箱装冻猪肉）</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1794.67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1503.48</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1956.19</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14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2728.65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4055.47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444.04</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1577.87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13313.43</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1697.65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钱江和园餐厅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121639.13</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钱江仁园餐厅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103102.04</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207750.7</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w:t>
            </w:r>
            <w:r w:rsidRPr="006F168F">
              <w:rPr>
                <w:rFonts w:ascii="Arial" w:hAnsi="Arial" w:cs="Arial"/>
                <w:kern w:val="0"/>
                <w:sz w:val="20"/>
                <w:szCs w:val="20"/>
              </w:rPr>
              <w:t>3</w:t>
            </w:r>
            <w:r w:rsidRPr="006F168F">
              <w:rPr>
                <w:rFonts w:ascii="Arial" w:hAnsi="Arial" w:cs="Arial"/>
                <w:kern w:val="0"/>
                <w:sz w:val="20"/>
                <w:szCs w:val="20"/>
              </w:rPr>
              <w:t>号教工餐厅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107077.99</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勤园教工服务中心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32481.53</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6258.22</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5001.02</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47.05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669.61</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5500.44</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勤园美食广场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32.24</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慎园</w:t>
            </w:r>
            <w:r w:rsidRPr="006F168F">
              <w:rPr>
                <w:rFonts w:ascii="Arial" w:hAnsi="Arial" w:cs="Arial"/>
                <w:kern w:val="0"/>
                <w:sz w:val="20"/>
                <w:szCs w:val="20"/>
              </w:rPr>
              <w:t>1</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226410.46</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2</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114067.27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3</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300754.26</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4</w:t>
            </w:r>
            <w:r w:rsidRPr="006F168F">
              <w:rPr>
                <w:rFonts w:ascii="Arial" w:hAnsi="Arial" w:cs="Arial"/>
                <w:kern w:val="0"/>
                <w:sz w:val="20"/>
                <w:szCs w:val="20"/>
              </w:rPr>
              <w:t>号餐厅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172359.37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w:t>
            </w:r>
            <w:r w:rsidRPr="006F168F">
              <w:rPr>
                <w:rFonts w:ascii="Arial" w:hAnsi="Arial" w:cs="Arial"/>
                <w:kern w:val="0"/>
                <w:sz w:val="20"/>
                <w:szCs w:val="20"/>
              </w:rPr>
              <w:t>5</w:t>
            </w:r>
            <w:r w:rsidRPr="006F168F">
              <w:rPr>
                <w:rFonts w:ascii="Arial" w:hAnsi="Arial" w:cs="Arial"/>
                <w:kern w:val="0"/>
                <w:sz w:val="20"/>
                <w:szCs w:val="20"/>
              </w:rPr>
              <w:t>号餐厅（接待）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24798.92</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1</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4289.64</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2</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3800.81</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3</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1898.17</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4</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2433.81</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5</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8694.99</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6</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3133.82</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7</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1296.35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8</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355.35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恕园美食广场</w:t>
            </w:r>
            <w:r w:rsidRPr="006F168F">
              <w:rPr>
                <w:rFonts w:ascii="Arial" w:hAnsi="Arial" w:cs="Arial"/>
                <w:kern w:val="0"/>
                <w:sz w:val="20"/>
                <w:szCs w:val="20"/>
              </w:rPr>
              <w:t>9</w:t>
            </w:r>
            <w:r w:rsidRPr="006F168F">
              <w:rPr>
                <w:rFonts w:ascii="Arial" w:hAnsi="Arial" w:cs="Arial"/>
                <w:kern w:val="0"/>
                <w:sz w:val="20"/>
                <w:szCs w:val="20"/>
              </w:rPr>
              <w:t>号档口</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1515.93</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恕园面点加工中心</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21419.53</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331.7</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玉皇山仁和阁餐厅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1589.35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玉皇山一楼大众餐厅</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52273.51</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宋体" w:hAnsi="宋体"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1560783.25</w:t>
            </w:r>
          </w:p>
        </w:tc>
        <w:tc>
          <w:tcPr>
            <w:tcW w:w="1446" w:type="dxa"/>
            <w:vMerge/>
            <w:tcBorders>
              <w:top w:val="nil"/>
              <w:left w:val="single" w:sz="4" w:space="0" w:color="auto"/>
              <w:bottom w:val="single" w:sz="4" w:space="0" w:color="000000"/>
              <w:right w:val="single" w:sz="4" w:space="0" w:color="auto"/>
            </w:tcBorders>
            <w:vAlign w:val="center"/>
            <w:hideMark/>
          </w:tcPr>
          <w:p w:rsidR="006F168F" w:rsidRPr="006F168F" w:rsidRDefault="006F168F" w:rsidP="002A6BB4">
            <w:pPr>
              <w:widowControl/>
              <w:jc w:val="left"/>
              <w:rPr>
                <w:rFonts w:ascii="Arial" w:hAnsi="Arial"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浙江钱江服装小商品市场韩烈百货经营部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3150</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1080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2770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9300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浙江钱江市场灿芬百货经营部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255</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2500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2755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浙江钱江市场国荣百货经营部</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550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浙江融合致远供应链管理有限公司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21756</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省联配中心</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12428</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1712</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35896</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浙江世纪联华超市有限公司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1193.6</w:t>
            </w:r>
            <w:r w:rsidR="002A6BB4">
              <w:rPr>
                <w:rFonts w:ascii="Arial" w:hAnsi="Arial" w:cs="Arial" w:hint="eastAsia"/>
                <w:kern w:val="0"/>
                <w:sz w:val="20"/>
                <w:szCs w:val="20"/>
              </w:rPr>
              <w:t>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仓前物业仓库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129</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220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1542.6</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浙江太古可口可乐饮料有限公司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16005</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学校招商定点</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13240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29245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浙江体育文化数码用品市场青岚美术用品商行</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玉皇山校区仓库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600</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val="restart"/>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浙江天天好大药房连锁有限公司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仓前餐饮仓库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629</w:t>
            </w:r>
            <w:r w:rsidR="002A6BB4">
              <w:rPr>
                <w:rFonts w:ascii="Arial" w:hAnsi="Arial" w:cs="Arial" w:hint="eastAsia"/>
                <w:kern w:val="0"/>
                <w:sz w:val="20"/>
                <w:szCs w:val="20"/>
              </w:rPr>
              <w:t>.00</w:t>
            </w:r>
          </w:p>
        </w:tc>
        <w:tc>
          <w:tcPr>
            <w:tcW w:w="14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仓前公寓仓库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4418.8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公寓与物业中心仓库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40</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饮食与商贸中心仓库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645</w:t>
            </w:r>
            <w:r w:rsidR="002A6BB4">
              <w:rPr>
                <w:rFonts w:ascii="Arial" w:hAnsi="Arial" w:cs="Arial" w:hint="eastAsia"/>
                <w:kern w:val="0"/>
                <w:sz w:val="20"/>
                <w:szCs w:val="20"/>
              </w:rPr>
              <w:t>.00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vMerge/>
            <w:tcBorders>
              <w:top w:val="nil"/>
              <w:left w:val="single" w:sz="4" w:space="0" w:color="auto"/>
              <w:bottom w:val="single" w:sz="4" w:space="0" w:color="auto"/>
              <w:right w:val="single" w:sz="4" w:space="0" w:color="auto"/>
            </w:tcBorders>
            <w:vAlign w:val="center"/>
            <w:hideMark/>
          </w:tcPr>
          <w:p w:rsidR="006F168F" w:rsidRPr="006F168F" w:rsidRDefault="006F168F" w:rsidP="006F168F">
            <w:pPr>
              <w:widowControl/>
              <w:jc w:val="left"/>
              <w:rPr>
                <w:rFonts w:ascii="Arial" w:hAnsi="Arial" w:cs="Arial"/>
                <w:kern w:val="0"/>
                <w:sz w:val="20"/>
                <w:szCs w:val="20"/>
              </w:rPr>
            </w:pP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宋体" w:hAnsi="宋体" w:cs="Arial"/>
                <w:kern w:val="0"/>
                <w:sz w:val="20"/>
                <w:szCs w:val="20"/>
              </w:rPr>
            </w:pPr>
            <w:r w:rsidRPr="006F168F">
              <w:rPr>
                <w:rFonts w:ascii="宋体" w:hAnsi="宋体" w:cs="Arial" w:hint="eastAsia"/>
                <w:kern w:val="0"/>
                <w:sz w:val="20"/>
                <w:szCs w:val="20"/>
              </w:rPr>
              <w:t>小计</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5732.8</w:t>
            </w:r>
            <w:r w:rsidR="002A6BB4">
              <w:rPr>
                <w:rFonts w:ascii="Arial" w:hAnsi="Arial" w:cs="Arial" w:hint="eastAsia"/>
                <w:kern w:val="0"/>
                <w:sz w:val="20"/>
                <w:szCs w:val="20"/>
              </w:rPr>
              <w:t>0</w:t>
            </w:r>
          </w:p>
        </w:tc>
        <w:tc>
          <w:tcPr>
            <w:tcW w:w="1446" w:type="dxa"/>
            <w:vMerge/>
            <w:tcBorders>
              <w:top w:val="nil"/>
              <w:left w:val="single" w:sz="4" w:space="0" w:color="auto"/>
              <w:bottom w:val="single" w:sz="4" w:space="0" w:color="auto"/>
              <w:right w:val="single" w:sz="4" w:space="0" w:color="auto"/>
            </w:tcBorders>
            <w:vAlign w:val="center"/>
            <w:hideMark/>
          </w:tcPr>
          <w:p w:rsidR="006F168F" w:rsidRPr="006F168F" w:rsidRDefault="006F168F" w:rsidP="002A6BB4">
            <w:pPr>
              <w:widowControl/>
              <w:jc w:val="left"/>
              <w:rPr>
                <w:rFonts w:ascii="宋体" w:hAnsi="宋体" w:cs="Arial"/>
                <w:kern w:val="0"/>
                <w:sz w:val="20"/>
                <w:szCs w:val="20"/>
              </w:rPr>
            </w:pP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郑州热麦商贸有限公司</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防疫物资仓库</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232</w:t>
            </w:r>
            <w:r w:rsidR="002A6BB4">
              <w:rPr>
                <w:rFonts w:ascii="Arial" w:hAnsi="Arial" w:cs="Arial" w:hint="eastAsia"/>
                <w:kern w:val="0"/>
                <w:sz w:val="20"/>
                <w:szCs w:val="20"/>
              </w:rPr>
              <w:t>.00</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宋体" w:hAnsi="宋体" w:cs="Arial"/>
                <w:kern w:val="0"/>
                <w:sz w:val="20"/>
                <w:szCs w:val="20"/>
              </w:rPr>
            </w:pPr>
            <w:r w:rsidRPr="006F168F">
              <w:rPr>
                <w:rFonts w:ascii="宋体" w:hAnsi="宋体" w:cs="Arial" w:hint="eastAsia"/>
                <w:kern w:val="0"/>
                <w:sz w:val="20"/>
                <w:szCs w:val="20"/>
              </w:rPr>
              <w:t>集团采购</w:t>
            </w:r>
          </w:p>
        </w:tc>
      </w:tr>
      <w:tr w:rsidR="006F168F" w:rsidRPr="006F168F" w:rsidTr="001A3E52">
        <w:trPr>
          <w:trHeight w:val="244"/>
        </w:trPr>
        <w:tc>
          <w:tcPr>
            <w:tcW w:w="3807" w:type="dxa"/>
            <w:tcBorders>
              <w:top w:val="nil"/>
              <w:left w:val="single" w:sz="4" w:space="0" w:color="auto"/>
              <w:bottom w:val="single" w:sz="4" w:space="0" w:color="auto"/>
              <w:right w:val="single" w:sz="4" w:space="0" w:color="auto"/>
            </w:tcBorders>
            <w:shd w:val="clear" w:color="auto" w:fill="auto"/>
            <w:vAlign w:val="center"/>
            <w:hideMark/>
          </w:tcPr>
          <w:p w:rsidR="006F168F" w:rsidRPr="006F168F" w:rsidRDefault="006F168F" w:rsidP="005822E0">
            <w:pPr>
              <w:widowControl/>
              <w:jc w:val="center"/>
              <w:rPr>
                <w:rFonts w:ascii="Arial" w:hAnsi="Arial" w:cs="Arial"/>
                <w:kern w:val="0"/>
                <w:sz w:val="20"/>
                <w:szCs w:val="20"/>
              </w:rPr>
            </w:pPr>
            <w:r w:rsidRPr="006F168F">
              <w:rPr>
                <w:rFonts w:ascii="Arial" w:hAnsi="Arial" w:cs="Arial"/>
                <w:kern w:val="0"/>
                <w:sz w:val="20"/>
                <w:szCs w:val="20"/>
              </w:rPr>
              <w:t>总</w:t>
            </w:r>
            <w:r w:rsidR="005822E0">
              <w:rPr>
                <w:rFonts w:ascii="Arial" w:hAnsi="Arial" w:cs="Arial" w:hint="eastAsia"/>
                <w:kern w:val="0"/>
                <w:sz w:val="20"/>
                <w:szCs w:val="20"/>
              </w:rPr>
              <w:t xml:space="preserve">    </w:t>
            </w:r>
            <w:r w:rsidRPr="006F168F">
              <w:rPr>
                <w:rFonts w:ascii="Arial" w:hAnsi="Arial" w:cs="Arial"/>
                <w:kern w:val="0"/>
                <w:sz w:val="20"/>
                <w:szCs w:val="20"/>
              </w:rPr>
              <w:t>计</w:t>
            </w:r>
          </w:p>
        </w:tc>
        <w:tc>
          <w:tcPr>
            <w:tcW w:w="2420"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6F168F">
            <w:pPr>
              <w:widowControl/>
              <w:jc w:val="left"/>
              <w:rPr>
                <w:rFonts w:ascii="Arial" w:hAnsi="Arial" w:cs="Arial"/>
                <w:kern w:val="0"/>
                <w:sz w:val="20"/>
                <w:szCs w:val="20"/>
              </w:rPr>
            </w:pPr>
            <w:r w:rsidRPr="006F168F">
              <w:rPr>
                <w:rFonts w:ascii="Arial" w:hAnsi="Arial" w:cs="Arial"/>
                <w:kern w:val="0"/>
                <w:sz w:val="20"/>
                <w:szCs w:val="20"/>
              </w:rPr>
              <w:t xml:space="preserve">　</w:t>
            </w:r>
          </w:p>
        </w:tc>
        <w:tc>
          <w:tcPr>
            <w:tcW w:w="1273"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187C37">
            <w:pPr>
              <w:widowControl/>
              <w:jc w:val="left"/>
              <w:rPr>
                <w:rFonts w:ascii="Arial" w:hAnsi="Arial" w:cs="Arial"/>
                <w:kern w:val="0"/>
                <w:sz w:val="20"/>
                <w:szCs w:val="20"/>
              </w:rPr>
            </w:pPr>
            <w:r w:rsidRPr="006F168F">
              <w:rPr>
                <w:rFonts w:ascii="Arial" w:hAnsi="Arial" w:cs="Arial"/>
                <w:kern w:val="0"/>
                <w:sz w:val="20"/>
                <w:szCs w:val="20"/>
              </w:rPr>
              <w:t>7968409.74</w:t>
            </w:r>
          </w:p>
        </w:tc>
        <w:tc>
          <w:tcPr>
            <w:tcW w:w="1446" w:type="dxa"/>
            <w:tcBorders>
              <w:top w:val="nil"/>
              <w:left w:val="nil"/>
              <w:bottom w:val="single" w:sz="4" w:space="0" w:color="auto"/>
              <w:right w:val="single" w:sz="4" w:space="0" w:color="auto"/>
            </w:tcBorders>
            <w:shd w:val="clear" w:color="auto" w:fill="auto"/>
            <w:noWrap/>
            <w:vAlign w:val="center"/>
            <w:hideMark/>
          </w:tcPr>
          <w:p w:rsidR="006F168F" w:rsidRPr="006F168F" w:rsidRDefault="006F168F" w:rsidP="002A6BB4">
            <w:pPr>
              <w:widowControl/>
              <w:jc w:val="left"/>
              <w:rPr>
                <w:rFonts w:ascii="Arial" w:hAnsi="Arial" w:cs="Arial"/>
                <w:kern w:val="0"/>
                <w:sz w:val="20"/>
                <w:szCs w:val="20"/>
              </w:rPr>
            </w:pPr>
            <w:r w:rsidRPr="006F168F">
              <w:rPr>
                <w:rFonts w:ascii="Arial" w:hAnsi="Arial" w:cs="Arial"/>
                <w:kern w:val="0"/>
                <w:sz w:val="20"/>
                <w:szCs w:val="20"/>
              </w:rPr>
              <w:t xml:space="preserve">　</w:t>
            </w:r>
          </w:p>
        </w:tc>
      </w:tr>
    </w:tbl>
    <w:p w:rsidR="003E4E82" w:rsidRDefault="003E4E82" w:rsidP="00441834">
      <w:pPr>
        <w:widowControl/>
        <w:spacing w:line="360" w:lineRule="auto"/>
        <w:ind w:firstLineChars="200" w:firstLine="480"/>
        <w:jc w:val="left"/>
        <w:rPr>
          <w:rFonts w:ascii="宋体" w:hAnsi="宋体" w:cs="Arial"/>
          <w:color w:val="333333"/>
          <w:sz w:val="24"/>
        </w:rPr>
        <w:sectPr w:rsidR="003E4E82" w:rsidSect="00FA1D21">
          <w:pgSz w:w="11906" w:h="16838" w:code="9"/>
          <w:pgMar w:top="1588" w:right="1247" w:bottom="1304" w:left="1304" w:header="851" w:footer="992" w:gutter="0"/>
          <w:cols w:space="425"/>
          <w:docGrid w:linePitch="312"/>
        </w:sectPr>
      </w:pPr>
    </w:p>
    <w:p w:rsidR="00441834" w:rsidRDefault="00441834" w:rsidP="00441834">
      <w:pPr>
        <w:widowControl/>
        <w:spacing w:line="360" w:lineRule="auto"/>
        <w:ind w:firstLineChars="200" w:firstLine="480"/>
        <w:jc w:val="left"/>
        <w:rPr>
          <w:rFonts w:ascii="宋体" w:hAnsi="宋体" w:cs="宋体"/>
          <w:b/>
          <w:noProof/>
          <w:kern w:val="0"/>
          <w:sz w:val="28"/>
          <w:szCs w:val="28"/>
        </w:rPr>
      </w:pPr>
      <w:r>
        <w:rPr>
          <w:rFonts w:ascii="宋体" w:hAnsi="宋体" w:cs="Arial" w:hint="eastAsia"/>
          <w:color w:val="333333"/>
          <w:sz w:val="24"/>
        </w:rPr>
        <w:lastRenderedPageBreak/>
        <w:t>二、</w:t>
      </w:r>
      <w:r w:rsidRPr="007C54B9">
        <w:rPr>
          <w:rFonts w:ascii="宋体" w:hAnsi="宋体" w:cs="宋体" w:hint="eastAsia"/>
          <w:b/>
          <w:noProof/>
          <w:kern w:val="0"/>
          <w:sz w:val="28"/>
          <w:szCs w:val="28"/>
        </w:rPr>
        <w:t>2</w:t>
      </w:r>
      <w:r>
        <w:rPr>
          <w:rFonts w:ascii="宋体" w:hAnsi="宋体" w:cs="宋体" w:hint="eastAsia"/>
          <w:b/>
          <w:noProof/>
          <w:kern w:val="0"/>
          <w:sz w:val="28"/>
          <w:szCs w:val="28"/>
        </w:rPr>
        <w:t>020年上半年（1月1日-6月</w:t>
      </w:r>
      <w:r w:rsidR="00537425">
        <w:rPr>
          <w:rFonts w:ascii="宋体" w:hAnsi="宋体" w:cs="宋体" w:hint="eastAsia"/>
          <w:b/>
          <w:noProof/>
          <w:kern w:val="0"/>
          <w:sz w:val="28"/>
          <w:szCs w:val="28"/>
        </w:rPr>
        <w:t>30</w:t>
      </w:r>
      <w:r>
        <w:rPr>
          <w:rFonts w:ascii="宋体" w:hAnsi="宋体" w:cs="宋体" w:hint="eastAsia"/>
          <w:b/>
          <w:noProof/>
          <w:kern w:val="0"/>
          <w:sz w:val="28"/>
          <w:szCs w:val="28"/>
        </w:rPr>
        <w:t>日）合同签订情况</w:t>
      </w:r>
    </w:p>
    <w:p w:rsidR="006147F8" w:rsidRDefault="008F56EA" w:rsidP="00441834">
      <w:pPr>
        <w:widowControl/>
        <w:spacing w:line="460" w:lineRule="exact"/>
        <w:ind w:firstLineChars="200" w:firstLine="480"/>
        <w:jc w:val="left"/>
        <w:rPr>
          <w:rFonts w:ascii="宋体" w:hAnsi="宋体" w:cs="宋体"/>
          <w:noProof/>
          <w:kern w:val="0"/>
          <w:sz w:val="24"/>
        </w:rPr>
      </w:pPr>
      <w:r>
        <w:rPr>
          <w:rFonts w:ascii="宋体" w:hAnsi="宋体" w:cs="宋体" w:hint="eastAsia"/>
          <w:noProof/>
          <w:kern w:val="0"/>
          <w:sz w:val="24"/>
        </w:rPr>
        <w:t>1.</w:t>
      </w:r>
      <w:r w:rsidR="00441834" w:rsidRPr="001374EA">
        <w:rPr>
          <w:rFonts w:ascii="宋体" w:hAnsi="宋体" w:cs="宋体" w:hint="eastAsia"/>
          <w:noProof/>
          <w:kern w:val="0"/>
          <w:sz w:val="24"/>
        </w:rPr>
        <w:t>20</w:t>
      </w:r>
      <w:r w:rsidR="00441834">
        <w:rPr>
          <w:rFonts w:ascii="宋体" w:hAnsi="宋体" w:cs="宋体" w:hint="eastAsia"/>
          <w:noProof/>
          <w:kern w:val="0"/>
          <w:sz w:val="24"/>
        </w:rPr>
        <w:t>20</w:t>
      </w:r>
      <w:r w:rsidR="00441834" w:rsidRPr="001374EA">
        <w:rPr>
          <w:rFonts w:ascii="宋体" w:hAnsi="宋体" w:cs="宋体" w:hint="eastAsia"/>
          <w:noProof/>
          <w:kern w:val="0"/>
          <w:sz w:val="24"/>
        </w:rPr>
        <w:t>年</w:t>
      </w:r>
      <w:r>
        <w:rPr>
          <w:rFonts w:ascii="宋体" w:hAnsi="宋体" w:cs="宋体" w:hint="eastAsia"/>
          <w:noProof/>
          <w:kern w:val="0"/>
          <w:sz w:val="24"/>
        </w:rPr>
        <w:t>上半年</w:t>
      </w:r>
      <w:r w:rsidR="00441834" w:rsidRPr="001374EA">
        <w:rPr>
          <w:rFonts w:ascii="宋体" w:hAnsi="宋体" w:cs="宋体" w:hint="eastAsia"/>
          <w:noProof/>
          <w:kern w:val="0"/>
          <w:sz w:val="24"/>
        </w:rPr>
        <w:t>共签订合同</w:t>
      </w:r>
      <w:r w:rsidR="00537425">
        <w:rPr>
          <w:rFonts w:ascii="宋体" w:hAnsi="宋体" w:cs="宋体" w:hint="eastAsia"/>
          <w:noProof/>
          <w:kern w:val="0"/>
          <w:sz w:val="24"/>
        </w:rPr>
        <w:t>52</w:t>
      </w:r>
      <w:r w:rsidR="00441834" w:rsidRPr="001374EA">
        <w:rPr>
          <w:rFonts w:ascii="宋体" w:hAnsi="宋体" w:cs="宋体" w:hint="eastAsia"/>
          <w:noProof/>
          <w:kern w:val="0"/>
          <w:sz w:val="24"/>
        </w:rPr>
        <w:t>份，其中购销合同</w:t>
      </w:r>
      <w:r w:rsidR="00537425">
        <w:rPr>
          <w:rFonts w:ascii="宋体" w:hAnsi="宋体" w:cs="宋体" w:hint="eastAsia"/>
          <w:noProof/>
          <w:kern w:val="0"/>
          <w:sz w:val="24"/>
        </w:rPr>
        <w:t>19</w:t>
      </w:r>
      <w:r w:rsidR="00441834" w:rsidRPr="001374EA">
        <w:rPr>
          <w:rFonts w:ascii="宋体" w:hAnsi="宋体" w:cs="宋体" w:hint="eastAsia"/>
          <w:noProof/>
          <w:kern w:val="0"/>
          <w:sz w:val="24"/>
        </w:rPr>
        <w:t>份，服务类合同</w:t>
      </w:r>
      <w:r w:rsidR="00537425">
        <w:rPr>
          <w:rFonts w:ascii="宋体" w:hAnsi="宋体" w:cs="宋体" w:hint="eastAsia"/>
          <w:noProof/>
          <w:kern w:val="0"/>
          <w:sz w:val="24"/>
        </w:rPr>
        <w:t>16</w:t>
      </w:r>
      <w:r w:rsidR="00441834" w:rsidRPr="001374EA">
        <w:rPr>
          <w:rFonts w:ascii="宋体" w:hAnsi="宋体" w:cs="宋体" w:hint="eastAsia"/>
          <w:noProof/>
          <w:kern w:val="0"/>
          <w:sz w:val="24"/>
        </w:rPr>
        <w:t>份，购买类合同</w:t>
      </w:r>
      <w:r>
        <w:rPr>
          <w:rFonts w:ascii="宋体" w:hAnsi="宋体" w:cs="宋体" w:hint="eastAsia"/>
          <w:noProof/>
          <w:kern w:val="0"/>
          <w:sz w:val="24"/>
        </w:rPr>
        <w:t>12</w:t>
      </w:r>
      <w:r w:rsidR="00441834" w:rsidRPr="001374EA">
        <w:rPr>
          <w:rFonts w:ascii="宋体" w:hAnsi="宋体" w:cs="宋体" w:hint="eastAsia"/>
          <w:noProof/>
          <w:kern w:val="0"/>
          <w:sz w:val="24"/>
        </w:rPr>
        <w:t>份，维保合同</w:t>
      </w:r>
      <w:r>
        <w:rPr>
          <w:rFonts w:ascii="宋体" w:hAnsi="宋体" w:cs="宋体" w:hint="eastAsia"/>
          <w:noProof/>
          <w:kern w:val="0"/>
          <w:sz w:val="24"/>
        </w:rPr>
        <w:t>3</w:t>
      </w:r>
      <w:r w:rsidR="00441834" w:rsidRPr="001374EA">
        <w:rPr>
          <w:rFonts w:ascii="宋体" w:hAnsi="宋体" w:cs="宋体" w:hint="eastAsia"/>
          <w:noProof/>
          <w:kern w:val="0"/>
          <w:sz w:val="24"/>
        </w:rPr>
        <w:t>份，合作</w:t>
      </w:r>
      <w:r>
        <w:rPr>
          <w:rFonts w:ascii="宋体" w:hAnsi="宋体" w:cs="宋体" w:hint="eastAsia"/>
          <w:noProof/>
          <w:kern w:val="0"/>
          <w:sz w:val="24"/>
        </w:rPr>
        <w:t>经营</w:t>
      </w:r>
      <w:r w:rsidR="00441834" w:rsidRPr="001374EA">
        <w:rPr>
          <w:rFonts w:ascii="宋体" w:hAnsi="宋体" w:cs="宋体" w:hint="eastAsia"/>
          <w:noProof/>
          <w:kern w:val="0"/>
          <w:sz w:val="24"/>
        </w:rPr>
        <w:t>协议</w:t>
      </w:r>
      <w:r>
        <w:rPr>
          <w:rFonts w:ascii="宋体" w:hAnsi="宋体" w:cs="宋体" w:hint="eastAsia"/>
          <w:noProof/>
          <w:kern w:val="0"/>
          <w:sz w:val="24"/>
        </w:rPr>
        <w:t>2</w:t>
      </w:r>
      <w:r w:rsidR="00441834" w:rsidRPr="001374EA">
        <w:rPr>
          <w:rFonts w:ascii="宋体" w:hAnsi="宋体" w:cs="宋体" w:hint="eastAsia"/>
          <w:noProof/>
          <w:kern w:val="0"/>
          <w:sz w:val="24"/>
        </w:rPr>
        <w:t>份</w:t>
      </w:r>
      <w:r w:rsidR="00441834">
        <w:rPr>
          <w:rFonts w:ascii="宋体" w:hAnsi="宋体" w:cs="宋体" w:hint="eastAsia"/>
          <w:noProof/>
          <w:kern w:val="0"/>
          <w:sz w:val="24"/>
        </w:rPr>
        <w:t>。</w:t>
      </w:r>
    </w:p>
    <w:p w:rsidR="008F56EA" w:rsidRPr="008F56EA" w:rsidRDefault="008F56EA" w:rsidP="00441834">
      <w:pPr>
        <w:widowControl/>
        <w:spacing w:line="460" w:lineRule="exact"/>
        <w:ind w:firstLineChars="200" w:firstLine="480"/>
        <w:jc w:val="left"/>
        <w:rPr>
          <w:rFonts w:ascii="宋体" w:hAnsi="宋体" w:cs="宋体"/>
          <w:noProof/>
          <w:kern w:val="0"/>
          <w:sz w:val="24"/>
        </w:rPr>
      </w:pPr>
      <w:r>
        <w:rPr>
          <w:rFonts w:ascii="宋体" w:hAnsi="宋体" w:cs="宋体" w:hint="eastAsia"/>
          <w:noProof/>
          <w:kern w:val="0"/>
          <w:sz w:val="24"/>
        </w:rPr>
        <w:t>2.</w:t>
      </w:r>
      <w:r w:rsidRPr="008F56EA">
        <w:rPr>
          <w:rFonts w:ascii="宋体" w:hAnsi="宋体" w:cs="宋体"/>
          <w:noProof/>
          <w:kern w:val="0"/>
          <w:sz w:val="24"/>
        </w:rPr>
        <w:t xml:space="preserve"> 联配2个项目（食用油、豆制品）根据省联配中心要求延长合同期限4个月（7月1日—10月31日），并签订了补充协议。</w:t>
      </w:r>
    </w:p>
    <w:p w:rsidR="008F56EA" w:rsidRPr="008F56EA" w:rsidRDefault="00441834" w:rsidP="008F56EA">
      <w:pPr>
        <w:widowControl/>
        <w:spacing w:line="460" w:lineRule="exact"/>
        <w:ind w:firstLineChars="200" w:firstLine="562"/>
        <w:jc w:val="left"/>
        <w:rPr>
          <w:rFonts w:ascii="宋体" w:hAnsi="宋体" w:cs="宋体"/>
          <w:b/>
          <w:noProof/>
          <w:kern w:val="0"/>
          <w:sz w:val="28"/>
          <w:szCs w:val="28"/>
        </w:rPr>
      </w:pPr>
      <w:r w:rsidRPr="008F56EA">
        <w:rPr>
          <w:rFonts w:ascii="宋体" w:hAnsi="宋体" w:cs="宋体" w:hint="eastAsia"/>
          <w:b/>
          <w:noProof/>
          <w:kern w:val="0"/>
          <w:sz w:val="28"/>
          <w:szCs w:val="28"/>
        </w:rPr>
        <w:t>三、2020年大宗采购（设备类）采购项目汇总表</w:t>
      </w:r>
    </w:p>
    <w:tbl>
      <w:tblPr>
        <w:tblW w:w="14440" w:type="dxa"/>
        <w:tblInd w:w="93" w:type="dxa"/>
        <w:tblLook w:val="04A0"/>
      </w:tblPr>
      <w:tblGrid>
        <w:gridCol w:w="439"/>
        <w:gridCol w:w="705"/>
        <w:gridCol w:w="904"/>
        <w:gridCol w:w="1116"/>
        <w:gridCol w:w="1316"/>
        <w:gridCol w:w="1216"/>
        <w:gridCol w:w="1116"/>
        <w:gridCol w:w="1316"/>
        <w:gridCol w:w="1716"/>
        <w:gridCol w:w="1116"/>
        <w:gridCol w:w="874"/>
        <w:gridCol w:w="940"/>
        <w:gridCol w:w="1095"/>
        <w:gridCol w:w="571"/>
      </w:tblGrid>
      <w:tr w:rsidR="003424F2" w:rsidRPr="00282745" w:rsidTr="00760DBC">
        <w:trPr>
          <w:trHeight w:val="750"/>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color w:val="000000"/>
                <w:kern w:val="0"/>
                <w:sz w:val="20"/>
                <w:szCs w:val="20"/>
              </w:rPr>
            </w:pPr>
            <w:r w:rsidRPr="00282745">
              <w:rPr>
                <w:rFonts w:ascii="宋体" w:hAnsi="宋体" w:cs="宋体" w:hint="eastAsia"/>
                <w:b/>
                <w:bCs/>
                <w:color w:val="000000"/>
                <w:kern w:val="0"/>
                <w:sz w:val="20"/>
                <w:szCs w:val="20"/>
              </w:rPr>
              <w:t>序号</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部门</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采购项目</w:t>
            </w:r>
          </w:p>
        </w:tc>
        <w:tc>
          <w:tcPr>
            <w:tcW w:w="1116" w:type="dxa"/>
            <w:vMerge w:val="restart"/>
            <w:tcBorders>
              <w:top w:val="single" w:sz="4" w:space="0" w:color="auto"/>
              <w:left w:val="nil"/>
              <w:bottom w:val="single" w:sz="4" w:space="0" w:color="000000"/>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部门参数提供时间</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物资部参数论证及报送（采购中心或代理公司）时间</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招标文件给部门确认时间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招标文件部门确认后报送（采购中心或代理公司）</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采购公告时间</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开标（询价）时间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招标（询价）完成时间</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预算金额（万元）</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中标单位</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kern w:val="0"/>
                <w:sz w:val="20"/>
                <w:szCs w:val="20"/>
              </w:rPr>
            </w:pPr>
            <w:r w:rsidRPr="00282745">
              <w:rPr>
                <w:rFonts w:ascii="宋体" w:hAnsi="宋体" w:cs="宋体" w:hint="eastAsia"/>
                <w:b/>
                <w:bCs/>
                <w:kern w:val="0"/>
                <w:sz w:val="20"/>
                <w:szCs w:val="20"/>
              </w:rPr>
              <w:t>中标金额（万元）</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b/>
                <w:bCs/>
                <w:color w:val="000000"/>
                <w:kern w:val="0"/>
                <w:sz w:val="20"/>
                <w:szCs w:val="20"/>
              </w:rPr>
            </w:pPr>
            <w:r w:rsidRPr="00282745">
              <w:rPr>
                <w:rFonts w:ascii="宋体" w:hAnsi="宋体" w:cs="宋体" w:hint="eastAsia"/>
                <w:b/>
                <w:bCs/>
                <w:color w:val="000000"/>
                <w:kern w:val="0"/>
                <w:sz w:val="20"/>
                <w:szCs w:val="20"/>
              </w:rPr>
              <w:t>备注</w:t>
            </w:r>
          </w:p>
        </w:tc>
      </w:tr>
      <w:tr w:rsidR="00282745" w:rsidRPr="00282745" w:rsidTr="00760DBC">
        <w:trPr>
          <w:trHeight w:val="97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color w:val="000000"/>
                <w:kern w:val="0"/>
                <w:sz w:val="20"/>
                <w:szCs w:val="20"/>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116" w:type="dxa"/>
            <w:vMerge/>
            <w:tcBorders>
              <w:top w:val="single" w:sz="4" w:space="0" w:color="auto"/>
              <w:left w:val="nil"/>
              <w:bottom w:val="single" w:sz="4" w:space="0" w:color="000000"/>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rsidR="00282745" w:rsidRPr="00282745" w:rsidRDefault="00282745" w:rsidP="00282745">
            <w:pPr>
              <w:widowControl/>
              <w:jc w:val="left"/>
              <w:rPr>
                <w:rFonts w:ascii="宋体" w:hAnsi="宋体" w:cs="宋体"/>
                <w:b/>
                <w:bCs/>
                <w:kern w:val="0"/>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282745" w:rsidRPr="00282745" w:rsidRDefault="00282745" w:rsidP="00282745">
            <w:pPr>
              <w:widowControl/>
              <w:jc w:val="left"/>
              <w:rPr>
                <w:rFonts w:ascii="宋体" w:hAnsi="宋体" w:cs="宋体"/>
                <w:b/>
                <w:bCs/>
                <w:color w:val="000000"/>
                <w:kern w:val="0"/>
                <w:sz w:val="20"/>
                <w:szCs w:val="20"/>
              </w:rPr>
            </w:pPr>
          </w:p>
        </w:tc>
      </w:tr>
      <w:tr w:rsidR="003424F2" w:rsidRPr="00282745" w:rsidTr="00760DBC">
        <w:trPr>
          <w:trHeight w:val="109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82745" w:rsidRPr="00282745" w:rsidRDefault="00FF6A2E"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70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公寓服务中心</w:t>
            </w:r>
          </w:p>
        </w:tc>
        <w:tc>
          <w:tcPr>
            <w:tcW w:w="904" w:type="dxa"/>
            <w:tcBorders>
              <w:top w:val="nil"/>
              <w:left w:val="nil"/>
              <w:bottom w:val="single" w:sz="4" w:space="0" w:color="auto"/>
              <w:right w:val="single" w:sz="4" w:space="0" w:color="auto"/>
            </w:tcBorders>
            <w:shd w:val="clear" w:color="000000" w:fill="FFFFFF"/>
            <w:vAlign w:val="center"/>
            <w:hideMark/>
          </w:tcPr>
          <w:p w:rsidR="00282745" w:rsidRPr="00282745" w:rsidRDefault="00282745" w:rsidP="00282745">
            <w:pPr>
              <w:widowControl/>
              <w:jc w:val="left"/>
              <w:rPr>
                <w:rFonts w:ascii="宋体" w:hAnsi="宋体" w:cs="宋体"/>
                <w:color w:val="000000"/>
                <w:kern w:val="0"/>
                <w:sz w:val="20"/>
                <w:szCs w:val="20"/>
              </w:rPr>
            </w:pPr>
            <w:r w:rsidRPr="00282745">
              <w:rPr>
                <w:rFonts w:ascii="宋体" w:hAnsi="宋体" w:cs="宋体" w:hint="eastAsia"/>
                <w:color w:val="000000"/>
                <w:kern w:val="0"/>
                <w:sz w:val="20"/>
                <w:szCs w:val="20"/>
              </w:rPr>
              <w:t>学生宿舍家具</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2019.12</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2019.12</w:t>
            </w:r>
          </w:p>
        </w:tc>
        <w:tc>
          <w:tcPr>
            <w:tcW w:w="12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2020.1.14</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2020.3.18</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公告：2020.3.27；更正公告2020.4.10</w:t>
            </w:r>
          </w:p>
        </w:tc>
        <w:tc>
          <w:tcPr>
            <w:tcW w:w="17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2020.4.26</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E2730C"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2020.4.26</w:t>
            </w:r>
          </w:p>
        </w:tc>
        <w:tc>
          <w:tcPr>
            <w:tcW w:w="87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317.14</w:t>
            </w:r>
          </w:p>
        </w:tc>
        <w:tc>
          <w:tcPr>
            <w:tcW w:w="940"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浙江树人工贸有限公司</w:t>
            </w:r>
          </w:p>
        </w:tc>
        <w:tc>
          <w:tcPr>
            <w:tcW w:w="109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233.556</w:t>
            </w:r>
          </w:p>
        </w:tc>
        <w:tc>
          <w:tcPr>
            <w:tcW w:w="571"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r>
      <w:tr w:rsidR="003424F2" w:rsidRPr="00282745" w:rsidTr="00760DBC">
        <w:trPr>
          <w:trHeight w:val="69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82745" w:rsidRPr="00282745" w:rsidRDefault="00FF6A2E"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70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公寓服务中心</w:t>
            </w:r>
          </w:p>
        </w:tc>
        <w:tc>
          <w:tcPr>
            <w:tcW w:w="90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公寓门禁</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2019.12</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2020.2.25</w:t>
            </w:r>
          </w:p>
        </w:tc>
        <w:tc>
          <w:tcPr>
            <w:tcW w:w="12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2020.6.1</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2020.6.16</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2020.6.19</w:t>
            </w:r>
          </w:p>
        </w:tc>
        <w:tc>
          <w:tcPr>
            <w:tcW w:w="1716" w:type="dxa"/>
            <w:tcBorders>
              <w:top w:val="nil"/>
              <w:left w:val="nil"/>
              <w:bottom w:val="single" w:sz="4" w:space="0" w:color="auto"/>
              <w:right w:val="single" w:sz="4" w:space="0" w:color="auto"/>
            </w:tcBorders>
            <w:shd w:val="clear" w:color="000000" w:fill="FFFFFF"/>
            <w:vAlign w:val="center"/>
            <w:hideMark/>
          </w:tcPr>
          <w:p w:rsidR="00282745" w:rsidRPr="00282745" w:rsidRDefault="00282745" w:rsidP="00E2730C">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2020.7.13</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27.6</w:t>
            </w:r>
          </w:p>
        </w:tc>
        <w:tc>
          <w:tcPr>
            <w:tcW w:w="940"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109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571"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r>
      <w:tr w:rsidR="003424F2" w:rsidRPr="00282745" w:rsidTr="00760DBC">
        <w:trPr>
          <w:trHeight w:val="105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82745" w:rsidRPr="00282745" w:rsidRDefault="00FF6A2E"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70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饮食服务中心</w:t>
            </w:r>
          </w:p>
        </w:tc>
        <w:tc>
          <w:tcPr>
            <w:tcW w:w="90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餐桌椅</w:t>
            </w:r>
          </w:p>
        </w:tc>
        <w:tc>
          <w:tcPr>
            <w:tcW w:w="1116" w:type="dxa"/>
            <w:tcBorders>
              <w:top w:val="nil"/>
              <w:left w:val="nil"/>
              <w:bottom w:val="single" w:sz="4" w:space="0" w:color="auto"/>
              <w:right w:val="single" w:sz="4" w:space="0" w:color="auto"/>
            </w:tcBorders>
            <w:shd w:val="clear" w:color="000000" w:fill="FFFFFF"/>
            <w:vAlign w:val="center"/>
            <w:hideMark/>
          </w:tcPr>
          <w:p w:rsidR="00282745" w:rsidRPr="00282745" w:rsidRDefault="00282745" w:rsidP="00FF6A2E">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调整前2019.1，2</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调整前2020.2.25，调整后2020.6.1</w:t>
            </w:r>
          </w:p>
        </w:tc>
        <w:tc>
          <w:tcPr>
            <w:tcW w:w="12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调整前2020.6.1；调整后2020.6.18</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2020.6.22</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2020.6.22</w:t>
            </w:r>
          </w:p>
        </w:tc>
        <w:tc>
          <w:tcPr>
            <w:tcW w:w="1716" w:type="dxa"/>
            <w:tcBorders>
              <w:top w:val="nil"/>
              <w:left w:val="nil"/>
              <w:bottom w:val="single" w:sz="4" w:space="0" w:color="auto"/>
              <w:right w:val="single" w:sz="4" w:space="0" w:color="auto"/>
            </w:tcBorders>
            <w:shd w:val="clear" w:color="000000" w:fill="FFFFFF"/>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2020.7.14</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30.9调整为21万</w:t>
            </w:r>
          </w:p>
        </w:tc>
        <w:tc>
          <w:tcPr>
            <w:tcW w:w="940"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109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c>
          <w:tcPr>
            <w:tcW w:w="571"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r>
      <w:tr w:rsidR="003424F2" w:rsidRPr="00282745" w:rsidTr="00760DBC">
        <w:trPr>
          <w:trHeight w:val="1995"/>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82745" w:rsidRPr="00282745" w:rsidRDefault="00FF6A2E"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705"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饮食服务中心</w:t>
            </w:r>
          </w:p>
        </w:tc>
        <w:tc>
          <w:tcPr>
            <w:tcW w:w="90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厨房设备</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2019.12</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2019.12</w:t>
            </w:r>
          </w:p>
        </w:tc>
        <w:tc>
          <w:tcPr>
            <w:tcW w:w="12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2020.1.13</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2020.1.14</w:t>
            </w:r>
          </w:p>
        </w:tc>
        <w:tc>
          <w:tcPr>
            <w:tcW w:w="13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第一次公告2020.1.16,暂停第一次公告2020.1.30；第二次公告2020.3.24;更正公告</w:t>
            </w:r>
            <w:r w:rsidRPr="00282745">
              <w:rPr>
                <w:rFonts w:ascii="宋体" w:hAnsi="宋体" w:cs="宋体" w:hint="eastAsia"/>
                <w:color w:val="000000"/>
                <w:kern w:val="0"/>
                <w:sz w:val="20"/>
                <w:szCs w:val="20"/>
              </w:rPr>
              <w:lastRenderedPageBreak/>
              <w:t>2020.4.3</w:t>
            </w:r>
          </w:p>
        </w:tc>
        <w:tc>
          <w:tcPr>
            <w:tcW w:w="17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lastRenderedPageBreak/>
              <w:t>2020.4.22</w:t>
            </w:r>
          </w:p>
        </w:tc>
        <w:tc>
          <w:tcPr>
            <w:tcW w:w="1116"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2020.4.22</w:t>
            </w:r>
          </w:p>
        </w:tc>
        <w:tc>
          <w:tcPr>
            <w:tcW w:w="874"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459</w:t>
            </w:r>
          </w:p>
        </w:tc>
        <w:tc>
          <w:tcPr>
            <w:tcW w:w="940" w:type="dxa"/>
            <w:tcBorders>
              <w:top w:val="nil"/>
              <w:left w:val="nil"/>
              <w:bottom w:val="single" w:sz="4" w:space="0" w:color="auto"/>
              <w:right w:val="nil"/>
            </w:tcBorders>
            <w:shd w:val="clear" w:color="auto" w:fill="auto"/>
            <w:vAlign w:val="center"/>
            <w:hideMark/>
          </w:tcPr>
          <w:p w:rsidR="00282745" w:rsidRPr="00282745" w:rsidRDefault="00282745" w:rsidP="00282745">
            <w:pPr>
              <w:widowControl/>
              <w:jc w:val="center"/>
              <w:rPr>
                <w:rFonts w:ascii="宋体" w:hAnsi="宋体" w:cs="宋体"/>
                <w:color w:val="262626"/>
                <w:kern w:val="0"/>
                <w:sz w:val="22"/>
                <w:szCs w:val="22"/>
              </w:rPr>
            </w:pPr>
            <w:r w:rsidRPr="00282745">
              <w:rPr>
                <w:rFonts w:ascii="宋体" w:hAnsi="宋体" w:cs="宋体" w:hint="eastAsia"/>
                <w:color w:val="262626"/>
                <w:kern w:val="0"/>
                <w:sz w:val="22"/>
                <w:szCs w:val="22"/>
              </w:rPr>
              <w:t>浙江九龙厨具集团有限公司</w:t>
            </w:r>
          </w:p>
        </w:tc>
        <w:tc>
          <w:tcPr>
            <w:tcW w:w="1095" w:type="dxa"/>
            <w:tcBorders>
              <w:top w:val="nil"/>
              <w:left w:val="single" w:sz="4" w:space="0" w:color="auto"/>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425</w:t>
            </w:r>
          </w:p>
        </w:tc>
        <w:tc>
          <w:tcPr>
            <w:tcW w:w="571" w:type="dxa"/>
            <w:tcBorders>
              <w:top w:val="nil"/>
              <w:left w:val="nil"/>
              <w:bottom w:val="single" w:sz="4" w:space="0" w:color="auto"/>
              <w:right w:val="single" w:sz="4" w:space="0" w:color="auto"/>
            </w:tcBorders>
            <w:shd w:val="clear" w:color="auto" w:fill="auto"/>
            <w:vAlign w:val="center"/>
            <w:hideMark/>
          </w:tcPr>
          <w:p w:rsidR="00282745" w:rsidRPr="00282745" w:rsidRDefault="0028274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r>
      <w:tr w:rsidR="00537425" w:rsidRPr="00282745" w:rsidTr="00E2730C">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425" w:rsidRPr="00282745" w:rsidRDefault="00FF6A2E"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5</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color w:val="000000"/>
                <w:kern w:val="0"/>
                <w:sz w:val="20"/>
                <w:szCs w:val="20"/>
              </w:rPr>
              <w:t>集团</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sidRPr="00537425">
              <w:rPr>
                <w:rFonts w:ascii="宋体" w:hAnsi="宋体" w:cs="宋体" w:hint="eastAsia"/>
                <w:color w:val="000000"/>
                <w:kern w:val="0"/>
                <w:sz w:val="20"/>
                <w:szCs w:val="20"/>
              </w:rPr>
              <w:t>智能测温设备</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2020.3.12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r w:rsidR="00E2730C">
              <w:rPr>
                <w:rFonts w:ascii="宋体" w:hAnsi="宋体" w:cs="宋体" w:hint="eastAsia"/>
                <w:color w:val="000000"/>
                <w:kern w:val="0"/>
                <w:sz w:val="20"/>
                <w:szCs w:val="20"/>
              </w:rPr>
              <w:t>2020.</w:t>
            </w:r>
            <w:r>
              <w:rPr>
                <w:rFonts w:ascii="宋体" w:hAnsi="宋体" w:cs="宋体" w:hint="eastAsia"/>
                <w:color w:val="000000"/>
                <w:kern w:val="0"/>
                <w:sz w:val="20"/>
                <w:szCs w:val="20"/>
              </w:rPr>
              <w:t>3.16</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E2730C" w:rsidP="00E2730C">
            <w:pPr>
              <w:widowControl/>
              <w:jc w:val="center"/>
              <w:rPr>
                <w:rFonts w:ascii="宋体" w:hAnsi="宋体" w:cs="宋体"/>
                <w:color w:val="000000"/>
                <w:kern w:val="0"/>
                <w:sz w:val="20"/>
                <w:szCs w:val="20"/>
              </w:rPr>
            </w:pPr>
            <w:r>
              <w:rPr>
                <w:rFonts w:ascii="宋体" w:hAnsi="宋体" w:cs="宋体" w:hint="eastAsia"/>
                <w:color w:val="000000"/>
                <w:kern w:val="0"/>
                <w:sz w:val="20"/>
                <w:szCs w:val="20"/>
              </w:rPr>
              <w:t>2020.</w:t>
            </w:r>
            <w:r w:rsidR="00537425">
              <w:rPr>
                <w:rFonts w:ascii="宋体" w:hAnsi="宋体" w:cs="宋体" w:hint="eastAsia"/>
                <w:color w:val="000000"/>
                <w:kern w:val="0"/>
                <w:sz w:val="20"/>
                <w:szCs w:val="20"/>
              </w:rPr>
              <w:t>3.23</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E2730C" w:rsidP="00E2730C">
            <w:pPr>
              <w:widowControl/>
              <w:jc w:val="center"/>
              <w:rPr>
                <w:rFonts w:ascii="宋体" w:hAnsi="宋体" w:cs="宋体"/>
                <w:color w:val="000000"/>
                <w:kern w:val="0"/>
                <w:sz w:val="20"/>
                <w:szCs w:val="20"/>
              </w:rPr>
            </w:pPr>
            <w:r>
              <w:rPr>
                <w:rFonts w:ascii="宋体" w:hAnsi="宋体" w:cs="宋体" w:hint="eastAsia"/>
                <w:color w:val="000000"/>
                <w:kern w:val="0"/>
                <w:sz w:val="20"/>
                <w:szCs w:val="20"/>
              </w:rPr>
              <w:t>2020.</w:t>
            </w:r>
            <w:r w:rsidR="00537425">
              <w:rPr>
                <w:rFonts w:ascii="宋体" w:hAnsi="宋体" w:cs="宋体" w:hint="eastAsia"/>
                <w:color w:val="000000"/>
                <w:kern w:val="0"/>
                <w:sz w:val="20"/>
                <w:szCs w:val="20"/>
              </w:rPr>
              <w:t>3.23</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r>
              <w:rPr>
                <w:rFonts w:ascii="宋体" w:hAnsi="宋体" w:cs="宋体" w:hint="eastAsia"/>
                <w:color w:val="000000"/>
                <w:kern w:val="0"/>
                <w:sz w:val="20"/>
                <w:szCs w:val="20"/>
              </w:rPr>
              <w:t>17.5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sidRPr="00537425">
              <w:rPr>
                <w:rFonts w:ascii="宋体" w:hAnsi="宋体" w:cs="宋体" w:hint="eastAsia"/>
                <w:color w:val="000000"/>
                <w:kern w:val="0"/>
                <w:sz w:val="20"/>
                <w:szCs w:val="20"/>
              </w:rPr>
              <w:t>杭州帝农科技有限公司</w:t>
            </w:r>
            <w:r w:rsidRPr="00282745">
              <w:rPr>
                <w:rFonts w:ascii="宋体" w:hAnsi="宋体" w:cs="宋体" w:hint="eastAsia"/>
                <w:color w:val="000000"/>
                <w:kern w:val="0"/>
                <w:sz w:val="20"/>
                <w:szCs w:val="20"/>
              </w:rPr>
              <w:t xml:space="preserve">　</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12.95</w:t>
            </w:r>
            <w:r w:rsidRPr="00282745">
              <w:rPr>
                <w:rFonts w:ascii="宋体" w:hAnsi="宋体" w:cs="宋体" w:hint="eastAsia"/>
                <w:color w:val="000000"/>
                <w:kern w:val="0"/>
                <w:sz w:val="20"/>
                <w:szCs w:val="20"/>
              </w:rPr>
              <w:t xml:space="preserve">　</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537425" w:rsidRPr="00282745" w:rsidRDefault="00537425" w:rsidP="00282745">
            <w:pPr>
              <w:widowControl/>
              <w:jc w:val="center"/>
              <w:rPr>
                <w:rFonts w:ascii="宋体" w:hAnsi="宋体" w:cs="宋体"/>
                <w:color w:val="000000"/>
                <w:kern w:val="0"/>
                <w:sz w:val="20"/>
                <w:szCs w:val="20"/>
              </w:rPr>
            </w:pPr>
            <w:r w:rsidRPr="00282745">
              <w:rPr>
                <w:rFonts w:ascii="宋体" w:hAnsi="宋体" w:cs="宋体" w:hint="eastAsia"/>
                <w:color w:val="000000"/>
                <w:kern w:val="0"/>
                <w:sz w:val="20"/>
                <w:szCs w:val="20"/>
              </w:rPr>
              <w:t xml:space="preserve">　</w:t>
            </w:r>
          </w:p>
        </w:tc>
      </w:tr>
      <w:tr w:rsidR="004167F4" w:rsidRPr="00282745" w:rsidTr="00760DBC">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color w:val="000000"/>
                <w:kern w:val="0"/>
                <w:sz w:val="20"/>
                <w:szCs w:val="20"/>
              </w:rPr>
              <w:t>玉皇山校区服务中心</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4167F4" w:rsidRPr="00537425" w:rsidRDefault="004167F4" w:rsidP="00282745">
            <w:pPr>
              <w:widowControl/>
              <w:jc w:val="center"/>
              <w:rPr>
                <w:rFonts w:ascii="宋体" w:hAnsi="宋体" w:cs="宋体"/>
                <w:color w:val="000000"/>
                <w:kern w:val="0"/>
                <w:sz w:val="20"/>
                <w:szCs w:val="20"/>
              </w:rPr>
            </w:pPr>
            <w:r w:rsidRPr="004167F4">
              <w:rPr>
                <w:rFonts w:ascii="宋体" w:hAnsi="宋体" w:cs="宋体" w:hint="eastAsia"/>
                <w:color w:val="000000"/>
                <w:kern w:val="0"/>
                <w:sz w:val="20"/>
                <w:szCs w:val="20"/>
              </w:rPr>
              <w:t>学生寝室床</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2020.6.28</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2020.6.29</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2020.6.29</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2020.6.29</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2020.6.29</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sidRPr="004167F4">
              <w:rPr>
                <w:rFonts w:ascii="宋体" w:hAnsi="宋体" w:cs="宋体"/>
                <w:color w:val="000000"/>
                <w:kern w:val="0"/>
                <w:sz w:val="20"/>
                <w:szCs w:val="20"/>
              </w:rPr>
              <w:t>2020.7.22</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167F4" w:rsidRPr="00537425" w:rsidRDefault="004167F4" w:rsidP="00282745">
            <w:pPr>
              <w:widowControl/>
              <w:jc w:val="center"/>
              <w:rPr>
                <w:rFonts w:ascii="宋体" w:hAnsi="宋体" w:cs="宋体"/>
                <w:color w:val="000000"/>
                <w:kern w:val="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r>
      <w:tr w:rsidR="004167F4" w:rsidRPr="00282745" w:rsidTr="00760DBC">
        <w:trPr>
          <w:trHeight w:val="69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color w:val="000000"/>
                <w:kern w:val="0"/>
                <w:sz w:val="20"/>
                <w:szCs w:val="20"/>
              </w:rPr>
              <w:t>饮食服务中心</w:t>
            </w:r>
          </w:p>
        </w:tc>
        <w:tc>
          <w:tcPr>
            <w:tcW w:w="904" w:type="dxa"/>
            <w:tcBorders>
              <w:top w:val="single" w:sz="4" w:space="0" w:color="auto"/>
              <w:left w:val="nil"/>
              <w:bottom w:val="single" w:sz="4" w:space="0" w:color="auto"/>
              <w:right w:val="single" w:sz="4" w:space="0" w:color="auto"/>
            </w:tcBorders>
            <w:shd w:val="clear" w:color="auto" w:fill="auto"/>
            <w:vAlign w:val="center"/>
            <w:hideMark/>
          </w:tcPr>
          <w:p w:rsidR="004167F4" w:rsidRPr="00537425"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阳光厨房监控</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2020.6.30</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2020.6.30</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2020.7.1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2020.7.2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2020.7.2</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r>
              <w:rPr>
                <w:rFonts w:ascii="宋体" w:hAnsi="宋体" w:cs="宋体" w:hint="eastAsia"/>
                <w:color w:val="000000"/>
                <w:kern w:val="0"/>
                <w:sz w:val="20"/>
                <w:szCs w:val="20"/>
              </w:rPr>
              <w:t>2020.7.23</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167F4" w:rsidRPr="00537425" w:rsidRDefault="004167F4" w:rsidP="00282745">
            <w:pPr>
              <w:widowControl/>
              <w:jc w:val="center"/>
              <w:rPr>
                <w:rFonts w:ascii="宋体" w:hAnsi="宋体" w:cs="宋体"/>
                <w:color w:val="000000"/>
                <w:kern w:val="0"/>
                <w:sz w:val="20"/>
                <w:szCs w:val="20"/>
              </w:rPr>
            </w:pP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4167F4" w:rsidRDefault="004167F4" w:rsidP="00282745">
            <w:pPr>
              <w:widowControl/>
              <w:jc w:val="center"/>
              <w:rPr>
                <w:rFonts w:ascii="宋体" w:hAnsi="宋体" w:cs="宋体"/>
                <w:color w:val="000000"/>
                <w:kern w:val="0"/>
                <w:sz w:val="20"/>
                <w:szCs w:val="20"/>
              </w:rPr>
            </w:pP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4167F4" w:rsidRPr="00282745" w:rsidRDefault="004167F4" w:rsidP="00282745">
            <w:pPr>
              <w:widowControl/>
              <w:jc w:val="center"/>
              <w:rPr>
                <w:rFonts w:ascii="宋体" w:hAnsi="宋体" w:cs="宋体"/>
                <w:color w:val="000000"/>
                <w:kern w:val="0"/>
                <w:sz w:val="20"/>
                <w:szCs w:val="20"/>
              </w:rPr>
            </w:pPr>
          </w:p>
        </w:tc>
      </w:tr>
    </w:tbl>
    <w:p w:rsidR="00001004" w:rsidRDefault="00001004" w:rsidP="008F56EA">
      <w:pPr>
        <w:widowControl/>
        <w:spacing w:line="460" w:lineRule="exact"/>
        <w:ind w:firstLineChars="200" w:firstLine="562"/>
        <w:jc w:val="left"/>
        <w:rPr>
          <w:rFonts w:ascii="宋体" w:hAnsi="宋体" w:cs="宋体"/>
          <w:b/>
          <w:noProof/>
          <w:kern w:val="0"/>
          <w:sz w:val="28"/>
          <w:szCs w:val="28"/>
        </w:rPr>
      </w:pPr>
    </w:p>
    <w:p w:rsidR="003E4E82" w:rsidRDefault="008F56EA" w:rsidP="008F56EA">
      <w:pPr>
        <w:widowControl/>
        <w:spacing w:line="460" w:lineRule="exact"/>
        <w:ind w:firstLineChars="200" w:firstLine="562"/>
        <w:jc w:val="left"/>
        <w:rPr>
          <w:rFonts w:ascii="宋体" w:hAnsi="宋体" w:cs="宋体"/>
          <w:b/>
          <w:noProof/>
          <w:kern w:val="0"/>
          <w:sz w:val="28"/>
          <w:szCs w:val="28"/>
        </w:rPr>
      </w:pPr>
      <w:r w:rsidRPr="008F56EA">
        <w:rPr>
          <w:rFonts w:ascii="宋体" w:hAnsi="宋体" w:cs="宋体" w:hint="eastAsia"/>
          <w:b/>
          <w:noProof/>
          <w:kern w:val="0"/>
          <w:sz w:val="28"/>
          <w:szCs w:val="28"/>
        </w:rPr>
        <w:t>四、</w:t>
      </w:r>
      <w:r w:rsidRPr="00227384">
        <w:rPr>
          <w:rFonts w:ascii="宋体" w:hAnsi="宋体" w:cs="宋体" w:hint="eastAsia"/>
          <w:b/>
          <w:noProof/>
          <w:kern w:val="0"/>
          <w:sz w:val="28"/>
          <w:szCs w:val="28"/>
        </w:rPr>
        <w:t>20</w:t>
      </w:r>
      <w:r>
        <w:rPr>
          <w:rFonts w:ascii="宋体" w:hAnsi="宋体" w:cs="宋体" w:hint="eastAsia"/>
          <w:b/>
          <w:noProof/>
          <w:kern w:val="0"/>
          <w:sz w:val="28"/>
          <w:szCs w:val="28"/>
        </w:rPr>
        <w:t>20</w:t>
      </w:r>
      <w:r w:rsidRPr="00227384">
        <w:rPr>
          <w:rFonts w:ascii="宋体" w:hAnsi="宋体" w:cs="宋体" w:hint="eastAsia"/>
          <w:b/>
          <w:noProof/>
          <w:kern w:val="0"/>
          <w:sz w:val="28"/>
          <w:szCs w:val="28"/>
        </w:rPr>
        <w:t>年大宗采购（招商类、服务类、低耗类等）采购项目汇总表</w:t>
      </w:r>
    </w:p>
    <w:tbl>
      <w:tblPr>
        <w:tblW w:w="14474" w:type="dxa"/>
        <w:tblInd w:w="93" w:type="dxa"/>
        <w:tblLayout w:type="fixed"/>
        <w:tblLook w:val="04A0"/>
      </w:tblPr>
      <w:tblGrid>
        <w:gridCol w:w="480"/>
        <w:gridCol w:w="1240"/>
        <w:gridCol w:w="1240"/>
        <w:gridCol w:w="1000"/>
        <w:gridCol w:w="1158"/>
        <w:gridCol w:w="1442"/>
        <w:gridCol w:w="1340"/>
        <w:gridCol w:w="904"/>
        <w:gridCol w:w="1134"/>
        <w:gridCol w:w="1302"/>
        <w:gridCol w:w="940"/>
        <w:gridCol w:w="876"/>
        <w:gridCol w:w="851"/>
        <w:gridCol w:w="567"/>
      </w:tblGrid>
      <w:tr w:rsidR="00001004" w:rsidRPr="00001004" w:rsidTr="00001004">
        <w:trPr>
          <w:trHeight w:val="7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color w:val="000000"/>
                <w:kern w:val="0"/>
                <w:sz w:val="20"/>
                <w:szCs w:val="20"/>
              </w:rPr>
            </w:pPr>
            <w:r w:rsidRPr="00001004">
              <w:rPr>
                <w:rFonts w:ascii="宋体" w:hAnsi="宋体" w:cs="宋体" w:hint="eastAsia"/>
                <w:b/>
                <w:bCs/>
                <w:color w:val="000000"/>
                <w:kern w:val="0"/>
                <w:sz w:val="20"/>
                <w:szCs w:val="20"/>
              </w:rPr>
              <w:t>序号</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部门</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采购项目</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采购方式</w:t>
            </w:r>
          </w:p>
        </w:tc>
        <w:tc>
          <w:tcPr>
            <w:tcW w:w="1158" w:type="dxa"/>
            <w:vMerge w:val="restart"/>
            <w:tcBorders>
              <w:top w:val="single" w:sz="4" w:space="0" w:color="auto"/>
              <w:left w:val="single" w:sz="4" w:space="0" w:color="auto"/>
              <w:bottom w:val="single" w:sz="4" w:space="0" w:color="000000"/>
              <w:right w:val="nil"/>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部门参数提供时间</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物资部申报采购审批时间</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招标文件部门确认后报送（采购中心或代理公司）</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采购公告时间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开标（询价）时间</w:t>
            </w:r>
          </w:p>
        </w:tc>
        <w:tc>
          <w:tcPr>
            <w:tcW w:w="1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招标（询价）完成时间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预算</w:t>
            </w:r>
            <w:r w:rsidR="00FF6A2E">
              <w:rPr>
                <w:rFonts w:ascii="宋体" w:hAnsi="宋体" w:cs="宋体" w:hint="eastAsia"/>
                <w:b/>
                <w:bCs/>
                <w:kern w:val="0"/>
                <w:sz w:val="20"/>
                <w:szCs w:val="20"/>
              </w:rPr>
              <w:t>金额（</w:t>
            </w:r>
            <w:r w:rsidRPr="00001004">
              <w:rPr>
                <w:rFonts w:ascii="宋体" w:hAnsi="宋体" w:cs="宋体" w:hint="eastAsia"/>
                <w:b/>
                <w:bCs/>
                <w:kern w:val="0"/>
                <w:sz w:val="20"/>
                <w:szCs w:val="20"/>
              </w:rPr>
              <w:t>元）</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中标单位</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kern w:val="0"/>
                <w:sz w:val="20"/>
                <w:szCs w:val="20"/>
              </w:rPr>
            </w:pPr>
            <w:r w:rsidRPr="00001004">
              <w:rPr>
                <w:rFonts w:ascii="宋体" w:hAnsi="宋体" w:cs="宋体" w:hint="eastAsia"/>
                <w:b/>
                <w:bCs/>
                <w:kern w:val="0"/>
                <w:sz w:val="20"/>
                <w:szCs w:val="20"/>
              </w:rPr>
              <w:t>中标金额</w:t>
            </w:r>
            <w:r w:rsidR="00FF6A2E">
              <w:rPr>
                <w:rFonts w:ascii="宋体" w:hAnsi="宋体" w:cs="宋体" w:hint="eastAsia"/>
                <w:b/>
                <w:bCs/>
                <w:kern w:val="0"/>
                <w:sz w:val="20"/>
                <w:szCs w:val="20"/>
              </w:rPr>
              <w:t>（元）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b/>
                <w:bCs/>
                <w:color w:val="000000"/>
                <w:kern w:val="0"/>
                <w:sz w:val="20"/>
                <w:szCs w:val="20"/>
              </w:rPr>
            </w:pPr>
            <w:r w:rsidRPr="00001004">
              <w:rPr>
                <w:rFonts w:ascii="宋体" w:hAnsi="宋体" w:cs="宋体" w:hint="eastAsia"/>
                <w:b/>
                <w:bCs/>
                <w:color w:val="000000"/>
                <w:kern w:val="0"/>
                <w:sz w:val="20"/>
                <w:szCs w:val="20"/>
              </w:rPr>
              <w:t>备注</w:t>
            </w:r>
          </w:p>
        </w:tc>
      </w:tr>
      <w:tr w:rsidR="00001004" w:rsidRPr="00001004" w:rsidTr="00001004">
        <w:trPr>
          <w:trHeight w:val="97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color w:val="000000"/>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158" w:type="dxa"/>
            <w:vMerge/>
            <w:tcBorders>
              <w:top w:val="single" w:sz="4" w:space="0" w:color="auto"/>
              <w:left w:val="single" w:sz="4" w:space="0" w:color="auto"/>
              <w:bottom w:val="single" w:sz="4" w:space="0" w:color="000000"/>
              <w:right w:val="nil"/>
            </w:tcBorders>
            <w:vAlign w:val="center"/>
            <w:hideMark/>
          </w:tcPr>
          <w:p w:rsidR="00001004" w:rsidRPr="00001004" w:rsidRDefault="00001004" w:rsidP="00001004">
            <w:pPr>
              <w:widowControl/>
              <w:jc w:val="left"/>
              <w:rPr>
                <w:rFonts w:ascii="宋体" w:hAnsi="宋体" w:cs="宋体"/>
                <w:b/>
                <w:bCs/>
                <w:kern w:val="0"/>
                <w:sz w:val="20"/>
                <w:szCs w:val="20"/>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01004" w:rsidRPr="00001004" w:rsidRDefault="00001004" w:rsidP="00001004">
            <w:pPr>
              <w:widowControl/>
              <w:jc w:val="left"/>
              <w:rPr>
                <w:rFonts w:ascii="宋体" w:hAnsi="宋体" w:cs="宋体"/>
                <w:b/>
                <w:bCs/>
                <w:kern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01004" w:rsidRPr="00001004" w:rsidRDefault="00001004" w:rsidP="00001004">
            <w:pPr>
              <w:widowControl/>
              <w:jc w:val="left"/>
              <w:rPr>
                <w:rFonts w:ascii="宋体" w:hAnsi="宋体" w:cs="宋体"/>
                <w:b/>
                <w:bCs/>
                <w:color w:val="000000"/>
                <w:kern w:val="0"/>
                <w:sz w:val="20"/>
                <w:szCs w:val="20"/>
              </w:rPr>
            </w:pPr>
          </w:p>
        </w:tc>
      </w:tr>
      <w:tr w:rsidR="00001004" w:rsidRPr="00001004" w:rsidTr="00001004">
        <w:trPr>
          <w:trHeight w:val="121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综合服务中心</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学生返校接站</w:t>
            </w:r>
          </w:p>
        </w:tc>
        <w:tc>
          <w:tcPr>
            <w:tcW w:w="100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询价采购</w:t>
            </w:r>
          </w:p>
        </w:tc>
        <w:tc>
          <w:tcPr>
            <w:tcW w:w="1158" w:type="dxa"/>
            <w:tcBorders>
              <w:top w:val="nil"/>
              <w:left w:val="nil"/>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4.23</w:t>
            </w:r>
          </w:p>
        </w:tc>
        <w:tc>
          <w:tcPr>
            <w:tcW w:w="1442"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4.23</w:t>
            </w:r>
          </w:p>
        </w:tc>
        <w:tc>
          <w:tcPr>
            <w:tcW w:w="1340"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w:t>
            </w:r>
          </w:p>
        </w:tc>
        <w:tc>
          <w:tcPr>
            <w:tcW w:w="904"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4.23</w:t>
            </w:r>
          </w:p>
        </w:tc>
        <w:tc>
          <w:tcPr>
            <w:tcW w:w="1134"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4.26</w:t>
            </w:r>
          </w:p>
        </w:tc>
        <w:tc>
          <w:tcPr>
            <w:tcW w:w="1302"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4.26</w:t>
            </w:r>
          </w:p>
        </w:tc>
        <w:tc>
          <w:tcPr>
            <w:tcW w:w="940"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220000</w:t>
            </w:r>
          </w:p>
        </w:tc>
        <w:tc>
          <w:tcPr>
            <w:tcW w:w="876"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杭州长运运输集团有限公司</w:t>
            </w:r>
          </w:p>
        </w:tc>
        <w:tc>
          <w:tcPr>
            <w:tcW w:w="851" w:type="dxa"/>
            <w:tcBorders>
              <w:top w:val="nil"/>
              <w:left w:val="single" w:sz="4" w:space="0" w:color="auto"/>
              <w:bottom w:val="single" w:sz="4" w:space="0" w:color="auto"/>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217100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r w:rsidR="00001004" w:rsidRPr="00001004" w:rsidTr="00001004">
        <w:trPr>
          <w:trHeight w:val="75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lastRenderedPageBreak/>
              <w:t>2</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绩效考评办</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管理体系认证服务</w:t>
            </w:r>
          </w:p>
        </w:tc>
        <w:tc>
          <w:tcPr>
            <w:tcW w:w="100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询价采购</w:t>
            </w:r>
          </w:p>
        </w:tc>
        <w:tc>
          <w:tcPr>
            <w:tcW w:w="1158"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4.8</w:t>
            </w:r>
          </w:p>
        </w:tc>
        <w:tc>
          <w:tcPr>
            <w:tcW w:w="144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4.9</w:t>
            </w:r>
          </w:p>
        </w:tc>
        <w:tc>
          <w:tcPr>
            <w:tcW w:w="13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w:t>
            </w:r>
          </w:p>
        </w:tc>
        <w:tc>
          <w:tcPr>
            <w:tcW w:w="90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4.23</w:t>
            </w:r>
          </w:p>
        </w:tc>
        <w:tc>
          <w:tcPr>
            <w:tcW w:w="113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5.12</w:t>
            </w:r>
          </w:p>
        </w:tc>
        <w:tc>
          <w:tcPr>
            <w:tcW w:w="130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5.12</w:t>
            </w:r>
          </w:p>
        </w:tc>
        <w:tc>
          <w:tcPr>
            <w:tcW w:w="9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99600</w:t>
            </w:r>
          </w:p>
        </w:tc>
        <w:tc>
          <w:tcPr>
            <w:tcW w:w="876"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杭州万泰认证有限公司</w:t>
            </w:r>
          </w:p>
        </w:tc>
        <w:tc>
          <w:tcPr>
            <w:tcW w:w="851"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60000</w:t>
            </w:r>
          </w:p>
        </w:tc>
        <w:tc>
          <w:tcPr>
            <w:tcW w:w="567"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r w:rsidR="00001004" w:rsidRPr="00001004" w:rsidTr="00001004">
        <w:trPr>
          <w:trHeight w:val="72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物资管理部 综合办公室</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合同（档案）管理系统软件开发</w:t>
            </w:r>
          </w:p>
        </w:tc>
        <w:tc>
          <w:tcPr>
            <w:tcW w:w="100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询价采购</w:t>
            </w:r>
          </w:p>
        </w:tc>
        <w:tc>
          <w:tcPr>
            <w:tcW w:w="1158"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5.11</w:t>
            </w:r>
          </w:p>
        </w:tc>
        <w:tc>
          <w:tcPr>
            <w:tcW w:w="144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5.28</w:t>
            </w:r>
          </w:p>
        </w:tc>
        <w:tc>
          <w:tcPr>
            <w:tcW w:w="13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w:t>
            </w:r>
          </w:p>
        </w:tc>
        <w:tc>
          <w:tcPr>
            <w:tcW w:w="90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6.3</w:t>
            </w:r>
          </w:p>
        </w:tc>
        <w:tc>
          <w:tcPr>
            <w:tcW w:w="113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6.8</w:t>
            </w:r>
          </w:p>
        </w:tc>
        <w:tc>
          <w:tcPr>
            <w:tcW w:w="130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6.8</w:t>
            </w:r>
          </w:p>
        </w:tc>
        <w:tc>
          <w:tcPr>
            <w:tcW w:w="9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98000</w:t>
            </w:r>
          </w:p>
        </w:tc>
        <w:tc>
          <w:tcPr>
            <w:tcW w:w="876"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杭州亿校云信息技术有限公司</w:t>
            </w:r>
          </w:p>
        </w:tc>
        <w:tc>
          <w:tcPr>
            <w:tcW w:w="851"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95000</w:t>
            </w:r>
          </w:p>
        </w:tc>
        <w:tc>
          <w:tcPr>
            <w:tcW w:w="567"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r w:rsidR="00001004" w:rsidRPr="00001004" w:rsidTr="00001004">
        <w:trPr>
          <w:trHeight w:val="12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玉皇山校区服务中心</w:t>
            </w:r>
          </w:p>
        </w:tc>
        <w:tc>
          <w:tcPr>
            <w:tcW w:w="1240" w:type="dxa"/>
            <w:tcBorders>
              <w:top w:val="nil"/>
              <w:left w:val="nil"/>
              <w:bottom w:val="nil"/>
              <w:right w:val="nil"/>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玉皇山校区垃圾清运</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单一来源</w:t>
            </w:r>
          </w:p>
        </w:tc>
        <w:tc>
          <w:tcPr>
            <w:tcW w:w="1158"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5.25</w:t>
            </w:r>
          </w:p>
        </w:tc>
        <w:tc>
          <w:tcPr>
            <w:tcW w:w="144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5.26</w:t>
            </w:r>
          </w:p>
        </w:tc>
        <w:tc>
          <w:tcPr>
            <w:tcW w:w="13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6.2</w:t>
            </w:r>
          </w:p>
        </w:tc>
        <w:tc>
          <w:tcPr>
            <w:tcW w:w="90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5.29</w:t>
            </w:r>
          </w:p>
        </w:tc>
        <w:tc>
          <w:tcPr>
            <w:tcW w:w="113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6.10</w:t>
            </w:r>
          </w:p>
        </w:tc>
        <w:tc>
          <w:tcPr>
            <w:tcW w:w="130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6.10</w:t>
            </w:r>
          </w:p>
        </w:tc>
        <w:tc>
          <w:tcPr>
            <w:tcW w:w="9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240000</w:t>
            </w:r>
          </w:p>
        </w:tc>
        <w:tc>
          <w:tcPr>
            <w:tcW w:w="876"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杭州西湖风景名胜区城市管理保障中心</w:t>
            </w:r>
          </w:p>
        </w:tc>
        <w:tc>
          <w:tcPr>
            <w:tcW w:w="851"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173000</w:t>
            </w:r>
          </w:p>
        </w:tc>
        <w:tc>
          <w:tcPr>
            <w:tcW w:w="567"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r w:rsidR="00001004" w:rsidRPr="00001004" w:rsidTr="00001004">
        <w:trPr>
          <w:trHeight w:val="9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商贸服务中心、钱江项目部、玉皇山校区服务中心</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各校区校内商铺合作经营</w:t>
            </w:r>
          </w:p>
        </w:tc>
        <w:tc>
          <w:tcPr>
            <w:tcW w:w="100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公开招标</w:t>
            </w:r>
          </w:p>
        </w:tc>
        <w:tc>
          <w:tcPr>
            <w:tcW w:w="1158"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6.12</w:t>
            </w:r>
          </w:p>
        </w:tc>
        <w:tc>
          <w:tcPr>
            <w:tcW w:w="144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6.4</w:t>
            </w:r>
          </w:p>
        </w:tc>
        <w:tc>
          <w:tcPr>
            <w:tcW w:w="13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6.15</w:t>
            </w:r>
          </w:p>
        </w:tc>
        <w:tc>
          <w:tcPr>
            <w:tcW w:w="90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6.15/6.16更正公告</w:t>
            </w:r>
          </w:p>
        </w:tc>
        <w:tc>
          <w:tcPr>
            <w:tcW w:w="113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7.7</w:t>
            </w:r>
          </w:p>
        </w:tc>
        <w:tc>
          <w:tcPr>
            <w:tcW w:w="1302" w:type="dxa"/>
            <w:tcBorders>
              <w:top w:val="nil"/>
              <w:left w:val="nil"/>
              <w:bottom w:val="single" w:sz="4" w:space="0" w:color="auto"/>
              <w:right w:val="single" w:sz="4" w:space="0" w:color="auto"/>
            </w:tcBorders>
            <w:shd w:val="clear" w:color="auto" w:fill="auto"/>
            <w:vAlign w:val="center"/>
            <w:hideMark/>
          </w:tcPr>
          <w:p w:rsidR="00001004" w:rsidRPr="00001004" w:rsidRDefault="009A7C54" w:rsidP="00001004">
            <w:pPr>
              <w:widowControl/>
              <w:jc w:val="center"/>
              <w:rPr>
                <w:rFonts w:ascii="宋体" w:hAnsi="宋体" w:cs="宋体"/>
                <w:color w:val="000000"/>
                <w:kern w:val="0"/>
                <w:sz w:val="20"/>
                <w:szCs w:val="20"/>
              </w:rPr>
            </w:pPr>
            <w:r>
              <w:rPr>
                <w:rFonts w:ascii="宋体" w:hAnsi="宋体" w:cs="宋体" w:hint="eastAsia"/>
                <w:color w:val="000000"/>
                <w:kern w:val="0"/>
                <w:sz w:val="20"/>
                <w:szCs w:val="20"/>
              </w:rPr>
              <w:t>7.7</w:t>
            </w:r>
          </w:p>
        </w:tc>
        <w:tc>
          <w:tcPr>
            <w:tcW w:w="9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收取</w:t>
            </w:r>
            <w:r w:rsidR="000F664D">
              <w:rPr>
                <w:rFonts w:ascii="宋体" w:hAnsi="宋体" w:cs="宋体" w:hint="eastAsia"/>
                <w:color w:val="000000"/>
                <w:kern w:val="0"/>
                <w:sz w:val="20"/>
                <w:szCs w:val="20"/>
              </w:rPr>
              <w:t>合作经营费</w:t>
            </w:r>
          </w:p>
        </w:tc>
        <w:tc>
          <w:tcPr>
            <w:tcW w:w="876" w:type="dxa"/>
            <w:tcBorders>
              <w:top w:val="nil"/>
              <w:left w:val="nil"/>
              <w:bottom w:val="single" w:sz="4" w:space="0" w:color="auto"/>
              <w:right w:val="single" w:sz="4" w:space="0" w:color="auto"/>
            </w:tcBorders>
            <w:shd w:val="clear" w:color="auto" w:fill="auto"/>
            <w:vAlign w:val="center"/>
            <w:hideMark/>
          </w:tcPr>
          <w:p w:rsidR="00001004" w:rsidRPr="000955B6"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r w:rsidR="000955B6">
              <w:rPr>
                <w:rFonts w:ascii="宋体" w:hAnsi="宋体" w:cs="宋体" w:hint="eastAsia"/>
                <w:color w:val="000000"/>
                <w:kern w:val="0"/>
                <w:sz w:val="20"/>
                <w:szCs w:val="20"/>
              </w:rPr>
              <w:t>详见备注</w:t>
            </w:r>
          </w:p>
        </w:tc>
        <w:tc>
          <w:tcPr>
            <w:tcW w:w="851"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r w:rsidR="00001004" w:rsidRPr="00001004" w:rsidTr="00001004">
        <w:trPr>
          <w:trHeight w:val="6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人力资源部</w:t>
            </w:r>
          </w:p>
        </w:tc>
        <w:tc>
          <w:tcPr>
            <w:tcW w:w="12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集团编在职员工体检</w:t>
            </w:r>
          </w:p>
        </w:tc>
        <w:tc>
          <w:tcPr>
            <w:tcW w:w="100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公开询价</w:t>
            </w:r>
          </w:p>
        </w:tc>
        <w:tc>
          <w:tcPr>
            <w:tcW w:w="1158"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6.17</w:t>
            </w:r>
          </w:p>
        </w:tc>
        <w:tc>
          <w:tcPr>
            <w:tcW w:w="144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6.19</w:t>
            </w:r>
          </w:p>
        </w:tc>
        <w:tc>
          <w:tcPr>
            <w:tcW w:w="13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6.28</w:t>
            </w:r>
          </w:p>
        </w:tc>
        <w:tc>
          <w:tcPr>
            <w:tcW w:w="904" w:type="dxa"/>
            <w:tcBorders>
              <w:top w:val="nil"/>
              <w:left w:val="nil"/>
              <w:bottom w:val="single" w:sz="4" w:space="0" w:color="auto"/>
              <w:right w:val="single" w:sz="4" w:space="0" w:color="auto"/>
            </w:tcBorders>
            <w:shd w:val="clear" w:color="auto" w:fill="auto"/>
            <w:vAlign w:val="center"/>
            <w:hideMark/>
          </w:tcPr>
          <w:p w:rsidR="00001004" w:rsidRPr="00001004" w:rsidRDefault="000F664D" w:rsidP="00001004">
            <w:pPr>
              <w:widowControl/>
              <w:jc w:val="center"/>
              <w:rPr>
                <w:rFonts w:ascii="宋体" w:hAnsi="宋体" w:cs="宋体"/>
                <w:color w:val="000000"/>
                <w:kern w:val="0"/>
                <w:sz w:val="20"/>
                <w:szCs w:val="20"/>
              </w:rPr>
            </w:pPr>
            <w:r>
              <w:rPr>
                <w:rFonts w:ascii="宋体" w:hAnsi="宋体" w:cs="宋体" w:hint="eastAsia"/>
                <w:color w:val="000000"/>
                <w:kern w:val="0"/>
                <w:sz w:val="20"/>
                <w:szCs w:val="20"/>
              </w:rPr>
              <w:t>6.29</w:t>
            </w:r>
            <w:r w:rsidR="00001004" w:rsidRPr="00001004">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r w:rsidR="000F664D">
              <w:rPr>
                <w:rFonts w:ascii="宋体" w:hAnsi="宋体" w:cs="宋体" w:hint="eastAsia"/>
                <w:color w:val="000000"/>
                <w:kern w:val="0"/>
                <w:sz w:val="20"/>
                <w:szCs w:val="20"/>
              </w:rPr>
              <w:t>7.7</w:t>
            </w:r>
            <w:r w:rsidR="009A7C54">
              <w:rPr>
                <w:rFonts w:ascii="宋体" w:hAnsi="宋体" w:cs="宋体" w:hint="eastAsia"/>
                <w:color w:val="000000"/>
                <w:kern w:val="0"/>
                <w:sz w:val="20"/>
                <w:szCs w:val="20"/>
              </w:rPr>
              <w:t>（暂缓）</w:t>
            </w:r>
          </w:p>
        </w:tc>
        <w:tc>
          <w:tcPr>
            <w:tcW w:w="1302"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001004" w:rsidRPr="00001004" w:rsidRDefault="00001004" w:rsidP="00001004">
            <w:pPr>
              <w:widowControl/>
              <w:jc w:val="center"/>
              <w:rPr>
                <w:rFonts w:ascii="宋体" w:hAnsi="宋体" w:cs="宋体"/>
                <w:color w:val="000000"/>
                <w:kern w:val="0"/>
                <w:sz w:val="20"/>
                <w:szCs w:val="20"/>
              </w:rPr>
            </w:pPr>
            <w:r w:rsidRPr="00001004">
              <w:rPr>
                <w:rFonts w:ascii="宋体" w:hAnsi="宋体" w:cs="宋体" w:hint="eastAsia"/>
                <w:color w:val="000000"/>
                <w:kern w:val="0"/>
                <w:sz w:val="20"/>
                <w:szCs w:val="20"/>
              </w:rPr>
              <w:t xml:space="preserve">　</w:t>
            </w:r>
          </w:p>
        </w:tc>
      </w:tr>
    </w:tbl>
    <w:p w:rsidR="000955B6" w:rsidRDefault="000955B6" w:rsidP="000955B6">
      <w:pPr>
        <w:pStyle w:val="ad"/>
        <w:spacing w:line="360" w:lineRule="auto"/>
        <w:rPr>
          <w:rFonts w:ascii="Times New Roman" w:hAnsi="Times New Roman" w:cs="Times New Roman"/>
          <w:color w:val="262626"/>
          <w:sz w:val="18"/>
          <w:szCs w:val="18"/>
        </w:rPr>
      </w:pPr>
      <w:r>
        <w:rPr>
          <w:rFonts w:cs="Arial"/>
          <w:color w:val="333333"/>
        </w:rPr>
        <w:t>备注</w:t>
      </w:r>
      <w:r>
        <w:rPr>
          <w:rFonts w:cs="Arial" w:hint="eastAsia"/>
          <w:color w:val="333333"/>
        </w:rPr>
        <w:t>：</w:t>
      </w:r>
      <w:r>
        <w:rPr>
          <w:rStyle w:val="a7"/>
          <w:rFonts w:cs="Times New Roman" w:hint="eastAsia"/>
          <w:color w:val="262626"/>
          <w:sz w:val="18"/>
          <w:szCs w:val="18"/>
        </w:rPr>
        <w:t>标项一：</w:t>
      </w:r>
      <w:r>
        <w:rPr>
          <w:rFonts w:cs="Times New Roman" w:hint="eastAsia"/>
          <w:color w:val="262626"/>
          <w:sz w:val="18"/>
          <w:szCs w:val="18"/>
        </w:rPr>
        <w:t>杭州市西湖区兰浩水果商行</w:t>
      </w:r>
      <w:r>
        <w:rPr>
          <w:rStyle w:val="a7"/>
          <w:rFonts w:cs="Times New Roman" w:hint="eastAsia"/>
          <w:color w:val="262626"/>
          <w:sz w:val="18"/>
          <w:szCs w:val="18"/>
        </w:rPr>
        <w:t xml:space="preserve"> 流水计提：</w:t>
      </w:r>
      <w:r>
        <w:rPr>
          <w:rFonts w:cs="Times New Roman" w:hint="eastAsia"/>
          <w:color w:val="262626"/>
          <w:sz w:val="18"/>
          <w:szCs w:val="18"/>
        </w:rPr>
        <w:t>23%</w:t>
      </w:r>
      <w:r>
        <w:rPr>
          <w:rFonts w:ascii="Times New Roman" w:hAnsi="Times New Roman" w:cs="Times New Roman" w:hint="eastAsia"/>
          <w:color w:val="262626"/>
          <w:sz w:val="18"/>
          <w:szCs w:val="18"/>
        </w:rPr>
        <w:t>；</w:t>
      </w:r>
      <w:r>
        <w:rPr>
          <w:rStyle w:val="a7"/>
          <w:rFonts w:cs="Times New Roman" w:hint="eastAsia"/>
          <w:color w:val="262626"/>
          <w:sz w:val="18"/>
          <w:szCs w:val="18"/>
        </w:rPr>
        <w:t>标项二：</w:t>
      </w:r>
      <w:r>
        <w:rPr>
          <w:rFonts w:cs="Times New Roman" w:hint="eastAsia"/>
          <w:color w:val="262626"/>
          <w:sz w:val="18"/>
          <w:szCs w:val="18"/>
        </w:rPr>
        <w:t xml:space="preserve">杭州余杭区仓前街道多乐吴小吃店 </w:t>
      </w:r>
      <w:r>
        <w:rPr>
          <w:rStyle w:val="a7"/>
          <w:rFonts w:cs="Times New Roman" w:hint="eastAsia"/>
          <w:color w:val="262626"/>
          <w:sz w:val="18"/>
          <w:szCs w:val="18"/>
        </w:rPr>
        <w:t>流水计提：</w:t>
      </w:r>
      <w:r>
        <w:rPr>
          <w:rFonts w:cs="Times New Roman" w:hint="eastAsia"/>
          <w:color w:val="262626"/>
          <w:sz w:val="18"/>
          <w:szCs w:val="18"/>
        </w:rPr>
        <w:t>9%；</w:t>
      </w:r>
      <w:r>
        <w:rPr>
          <w:rStyle w:val="a7"/>
          <w:rFonts w:cs="Times New Roman" w:hint="eastAsia"/>
          <w:color w:val="262626"/>
          <w:sz w:val="18"/>
          <w:szCs w:val="18"/>
        </w:rPr>
        <w:t>标项三：</w:t>
      </w:r>
      <w:r>
        <w:rPr>
          <w:rFonts w:cs="Times New Roman" w:hint="eastAsia"/>
          <w:color w:val="262626"/>
          <w:sz w:val="18"/>
          <w:szCs w:val="18"/>
        </w:rPr>
        <w:t xml:space="preserve">杭州市西湖区剑卡美发工作室 </w:t>
      </w:r>
      <w:r>
        <w:rPr>
          <w:rStyle w:val="a7"/>
          <w:rFonts w:cs="Times New Roman" w:hint="eastAsia"/>
          <w:color w:val="262626"/>
          <w:sz w:val="18"/>
          <w:szCs w:val="18"/>
        </w:rPr>
        <w:t>流水计提：</w:t>
      </w:r>
      <w:r>
        <w:rPr>
          <w:rFonts w:cs="Times New Roman" w:hint="eastAsia"/>
          <w:color w:val="262626"/>
          <w:sz w:val="18"/>
          <w:szCs w:val="18"/>
        </w:rPr>
        <w:t>20%；</w:t>
      </w:r>
      <w:r>
        <w:rPr>
          <w:rStyle w:val="a7"/>
          <w:rFonts w:cs="Times New Roman" w:hint="eastAsia"/>
          <w:color w:val="262626"/>
          <w:sz w:val="18"/>
          <w:szCs w:val="18"/>
        </w:rPr>
        <w:t>标项四：</w:t>
      </w:r>
      <w:r>
        <w:rPr>
          <w:rFonts w:cs="Times New Roman" w:hint="eastAsia"/>
          <w:color w:val="262626"/>
          <w:sz w:val="18"/>
          <w:szCs w:val="18"/>
        </w:rPr>
        <w:t xml:space="preserve">杭州余杭区仓前街道咔艺照相馆 </w:t>
      </w:r>
      <w:r>
        <w:rPr>
          <w:rStyle w:val="a7"/>
          <w:rFonts w:cs="Times New Roman" w:hint="eastAsia"/>
          <w:color w:val="262626"/>
          <w:sz w:val="18"/>
          <w:szCs w:val="18"/>
        </w:rPr>
        <w:t>流水计提：</w:t>
      </w:r>
      <w:r>
        <w:rPr>
          <w:rFonts w:cs="Times New Roman" w:hint="eastAsia"/>
          <w:color w:val="262626"/>
          <w:sz w:val="18"/>
          <w:szCs w:val="18"/>
        </w:rPr>
        <w:t>5%；</w:t>
      </w:r>
      <w:r>
        <w:rPr>
          <w:rStyle w:val="a7"/>
          <w:rFonts w:cs="Times New Roman" w:hint="eastAsia"/>
          <w:color w:val="262626"/>
          <w:sz w:val="18"/>
          <w:szCs w:val="18"/>
        </w:rPr>
        <w:t>标项五：</w:t>
      </w:r>
      <w:r>
        <w:rPr>
          <w:rFonts w:cs="Times New Roman" w:hint="eastAsia"/>
          <w:color w:val="262626"/>
          <w:sz w:val="18"/>
          <w:szCs w:val="18"/>
        </w:rPr>
        <w:t>有效供应商不足三家，流标；</w:t>
      </w:r>
      <w:r>
        <w:rPr>
          <w:rStyle w:val="a7"/>
          <w:rFonts w:cs="Times New Roman" w:hint="eastAsia"/>
          <w:color w:val="262626"/>
          <w:sz w:val="18"/>
          <w:szCs w:val="18"/>
        </w:rPr>
        <w:t>标项六：</w:t>
      </w:r>
      <w:r>
        <w:rPr>
          <w:rFonts w:cs="Times New Roman" w:hint="eastAsia"/>
          <w:color w:val="262626"/>
          <w:sz w:val="18"/>
          <w:szCs w:val="18"/>
        </w:rPr>
        <w:t xml:space="preserve">杭州余杭区东湖街道亚米零食商行 </w:t>
      </w:r>
      <w:r>
        <w:rPr>
          <w:rStyle w:val="a7"/>
          <w:rFonts w:cs="Times New Roman" w:hint="eastAsia"/>
          <w:color w:val="262626"/>
          <w:sz w:val="18"/>
          <w:szCs w:val="18"/>
        </w:rPr>
        <w:t>流水计提：</w:t>
      </w:r>
      <w:r>
        <w:rPr>
          <w:rFonts w:cs="Times New Roman" w:hint="eastAsia"/>
          <w:color w:val="262626"/>
          <w:sz w:val="18"/>
          <w:szCs w:val="18"/>
        </w:rPr>
        <w:t>8.5%；</w:t>
      </w:r>
      <w:r>
        <w:rPr>
          <w:rStyle w:val="a7"/>
          <w:rFonts w:cs="Times New Roman" w:hint="eastAsia"/>
          <w:color w:val="262626"/>
          <w:sz w:val="18"/>
          <w:szCs w:val="18"/>
        </w:rPr>
        <w:t>标项七：</w:t>
      </w:r>
      <w:r>
        <w:rPr>
          <w:rFonts w:cs="Times New Roman" w:hint="eastAsia"/>
          <w:color w:val="262626"/>
          <w:sz w:val="18"/>
          <w:szCs w:val="18"/>
        </w:rPr>
        <w:t xml:space="preserve">杭州市西湖区兰浩水果商行 </w:t>
      </w:r>
      <w:r>
        <w:rPr>
          <w:rStyle w:val="a7"/>
          <w:rFonts w:cs="Times New Roman" w:hint="eastAsia"/>
          <w:color w:val="262626"/>
          <w:sz w:val="18"/>
          <w:szCs w:val="18"/>
        </w:rPr>
        <w:t>流水计提：</w:t>
      </w:r>
      <w:r>
        <w:rPr>
          <w:rFonts w:cs="Times New Roman" w:hint="eastAsia"/>
          <w:color w:val="262626"/>
          <w:sz w:val="18"/>
          <w:szCs w:val="18"/>
        </w:rPr>
        <w:t>18%；</w:t>
      </w:r>
      <w:r>
        <w:rPr>
          <w:rStyle w:val="a7"/>
          <w:rFonts w:cs="Times New Roman" w:hint="eastAsia"/>
          <w:color w:val="262626"/>
          <w:sz w:val="18"/>
          <w:szCs w:val="18"/>
        </w:rPr>
        <w:t>标项八：</w:t>
      </w:r>
      <w:r>
        <w:rPr>
          <w:rFonts w:cs="Times New Roman" w:hint="eastAsia"/>
          <w:color w:val="262626"/>
          <w:sz w:val="18"/>
          <w:szCs w:val="18"/>
        </w:rPr>
        <w:t xml:space="preserve">杭州知了商贸有限公司 </w:t>
      </w:r>
      <w:r>
        <w:rPr>
          <w:rStyle w:val="a7"/>
          <w:rFonts w:cs="Times New Roman" w:hint="eastAsia"/>
          <w:color w:val="262626"/>
          <w:sz w:val="18"/>
          <w:szCs w:val="18"/>
        </w:rPr>
        <w:t>流水计提：</w:t>
      </w:r>
      <w:r>
        <w:rPr>
          <w:rFonts w:cs="Times New Roman" w:hint="eastAsia"/>
          <w:color w:val="262626"/>
          <w:sz w:val="18"/>
          <w:szCs w:val="18"/>
        </w:rPr>
        <w:t>25%；</w:t>
      </w:r>
      <w:r>
        <w:rPr>
          <w:rStyle w:val="a7"/>
          <w:rFonts w:cs="Times New Roman" w:hint="eastAsia"/>
          <w:color w:val="262626"/>
          <w:sz w:val="18"/>
          <w:szCs w:val="18"/>
        </w:rPr>
        <w:t>标项九：</w:t>
      </w:r>
      <w:r>
        <w:rPr>
          <w:rFonts w:cs="Times New Roman" w:hint="eastAsia"/>
          <w:color w:val="262626"/>
          <w:sz w:val="18"/>
          <w:szCs w:val="18"/>
        </w:rPr>
        <w:t xml:space="preserve">杭州经济技术开发区磊仔小吃店 </w:t>
      </w:r>
      <w:r>
        <w:rPr>
          <w:rStyle w:val="a7"/>
          <w:rFonts w:cs="Times New Roman" w:hint="eastAsia"/>
          <w:color w:val="262626"/>
          <w:sz w:val="18"/>
          <w:szCs w:val="18"/>
        </w:rPr>
        <w:t>流水计提：</w:t>
      </w:r>
      <w:r>
        <w:rPr>
          <w:rFonts w:cs="Times New Roman" w:hint="eastAsia"/>
          <w:color w:val="262626"/>
          <w:sz w:val="18"/>
          <w:szCs w:val="18"/>
        </w:rPr>
        <w:t>10%；</w:t>
      </w:r>
      <w:r>
        <w:rPr>
          <w:rStyle w:val="a7"/>
          <w:rFonts w:cs="Times New Roman" w:hint="eastAsia"/>
          <w:color w:val="262626"/>
          <w:sz w:val="18"/>
          <w:szCs w:val="18"/>
        </w:rPr>
        <w:t>标项十：</w:t>
      </w:r>
      <w:r>
        <w:rPr>
          <w:rFonts w:cs="Times New Roman" w:hint="eastAsia"/>
          <w:color w:val="262626"/>
          <w:sz w:val="18"/>
          <w:szCs w:val="18"/>
        </w:rPr>
        <w:t xml:space="preserve">杭州经济技术开发区视朗眼镜商行 </w:t>
      </w:r>
      <w:r>
        <w:rPr>
          <w:rStyle w:val="a7"/>
          <w:rFonts w:cs="Times New Roman" w:hint="eastAsia"/>
          <w:color w:val="262626"/>
          <w:sz w:val="18"/>
          <w:szCs w:val="18"/>
        </w:rPr>
        <w:t>流水计提：</w:t>
      </w:r>
      <w:r>
        <w:rPr>
          <w:rFonts w:cs="Times New Roman" w:hint="eastAsia"/>
          <w:color w:val="262626"/>
          <w:sz w:val="18"/>
          <w:szCs w:val="18"/>
        </w:rPr>
        <w:t>15%；</w:t>
      </w:r>
      <w:r>
        <w:rPr>
          <w:rStyle w:val="a7"/>
          <w:rFonts w:cs="Times New Roman" w:hint="eastAsia"/>
          <w:color w:val="262626"/>
          <w:sz w:val="18"/>
          <w:szCs w:val="18"/>
        </w:rPr>
        <w:t>标项十一：</w:t>
      </w:r>
      <w:r>
        <w:rPr>
          <w:rFonts w:hint="eastAsia"/>
          <w:color w:val="262626"/>
          <w:sz w:val="18"/>
          <w:szCs w:val="18"/>
          <w:shd w:val="clear" w:color="auto" w:fill="FFFFFF"/>
        </w:rPr>
        <w:t>杭州经济技术开发区杨仁虎照相馆</w:t>
      </w:r>
      <w:r>
        <w:rPr>
          <w:rFonts w:cs="Times New Roman" w:hint="eastAsia"/>
          <w:color w:val="262626"/>
          <w:sz w:val="18"/>
          <w:szCs w:val="18"/>
        </w:rPr>
        <w:t xml:space="preserve"> </w:t>
      </w:r>
      <w:r>
        <w:rPr>
          <w:rStyle w:val="a7"/>
          <w:rFonts w:cs="Times New Roman" w:hint="eastAsia"/>
          <w:color w:val="262626"/>
          <w:sz w:val="18"/>
          <w:szCs w:val="18"/>
        </w:rPr>
        <w:t>流水计提：</w:t>
      </w:r>
      <w:r>
        <w:rPr>
          <w:rFonts w:cs="Times New Roman" w:hint="eastAsia"/>
          <w:color w:val="262626"/>
          <w:sz w:val="18"/>
          <w:szCs w:val="18"/>
        </w:rPr>
        <w:t>0.5%；</w:t>
      </w:r>
      <w:r>
        <w:rPr>
          <w:rStyle w:val="a7"/>
          <w:rFonts w:cs="Times New Roman" w:hint="eastAsia"/>
          <w:color w:val="262626"/>
          <w:sz w:val="18"/>
          <w:szCs w:val="18"/>
        </w:rPr>
        <w:t>标项十二：</w:t>
      </w:r>
      <w:r>
        <w:rPr>
          <w:rFonts w:cs="Times New Roman" w:hint="eastAsia"/>
          <w:color w:val="262626"/>
          <w:sz w:val="18"/>
          <w:szCs w:val="18"/>
        </w:rPr>
        <w:t xml:space="preserve">杭州康利源食品有限公司 </w:t>
      </w:r>
      <w:r>
        <w:rPr>
          <w:rStyle w:val="a7"/>
          <w:rFonts w:cs="Times New Roman" w:hint="eastAsia"/>
          <w:color w:val="262626"/>
          <w:sz w:val="18"/>
          <w:szCs w:val="18"/>
        </w:rPr>
        <w:t>流水计提：</w:t>
      </w:r>
      <w:r>
        <w:rPr>
          <w:rFonts w:cs="Times New Roman" w:hint="eastAsia"/>
          <w:color w:val="262626"/>
          <w:sz w:val="18"/>
          <w:szCs w:val="18"/>
        </w:rPr>
        <w:t>0.5%</w:t>
      </w:r>
    </w:p>
    <w:p w:rsidR="00001004" w:rsidRDefault="00001004" w:rsidP="008F56EA">
      <w:pPr>
        <w:widowControl/>
        <w:spacing w:line="460" w:lineRule="exact"/>
        <w:ind w:firstLineChars="200" w:firstLine="480"/>
        <w:jc w:val="left"/>
        <w:rPr>
          <w:rFonts w:ascii="宋体" w:hAnsi="宋体" w:cs="Arial" w:hint="eastAsia"/>
          <w:color w:val="333333"/>
          <w:sz w:val="24"/>
        </w:rPr>
      </w:pPr>
    </w:p>
    <w:p w:rsidR="000955B6" w:rsidRDefault="000955B6" w:rsidP="008F56EA">
      <w:pPr>
        <w:widowControl/>
        <w:spacing w:line="460" w:lineRule="exact"/>
        <w:ind w:firstLineChars="200" w:firstLine="480"/>
        <w:jc w:val="left"/>
        <w:rPr>
          <w:rFonts w:ascii="宋体" w:hAnsi="宋体" w:cs="Arial" w:hint="eastAsia"/>
          <w:color w:val="333333"/>
          <w:sz w:val="24"/>
        </w:rPr>
      </w:pPr>
    </w:p>
    <w:p w:rsidR="000955B6" w:rsidRPr="000955B6" w:rsidRDefault="000955B6" w:rsidP="008F56EA">
      <w:pPr>
        <w:widowControl/>
        <w:spacing w:line="460" w:lineRule="exact"/>
        <w:ind w:firstLineChars="200" w:firstLine="480"/>
        <w:jc w:val="left"/>
        <w:rPr>
          <w:rFonts w:ascii="宋体" w:hAnsi="宋体" w:cs="Arial"/>
          <w:color w:val="333333"/>
          <w:sz w:val="24"/>
        </w:rPr>
      </w:pPr>
    </w:p>
    <w:p w:rsidR="008F56EA" w:rsidRDefault="00001004" w:rsidP="00001004">
      <w:pPr>
        <w:widowControl/>
        <w:spacing w:line="460" w:lineRule="exact"/>
        <w:ind w:firstLineChars="200" w:firstLine="562"/>
        <w:jc w:val="left"/>
        <w:rPr>
          <w:rFonts w:ascii="宋体" w:hAnsi="宋体" w:cs="宋体"/>
          <w:b/>
          <w:noProof/>
          <w:kern w:val="0"/>
          <w:sz w:val="28"/>
          <w:szCs w:val="28"/>
        </w:rPr>
      </w:pPr>
      <w:r w:rsidRPr="00001004">
        <w:rPr>
          <w:rFonts w:ascii="宋体" w:hAnsi="宋体" w:cs="宋体" w:hint="eastAsia"/>
          <w:b/>
          <w:noProof/>
          <w:kern w:val="0"/>
          <w:sz w:val="28"/>
          <w:szCs w:val="28"/>
        </w:rPr>
        <w:lastRenderedPageBreak/>
        <w:t>五、</w:t>
      </w:r>
      <w:r w:rsidRPr="00227384">
        <w:rPr>
          <w:rFonts w:ascii="宋体" w:hAnsi="宋体" w:cs="宋体" w:hint="eastAsia"/>
          <w:b/>
          <w:noProof/>
          <w:kern w:val="0"/>
          <w:sz w:val="28"/>
          <w:szCs w:val="28"/>
        </w:rPr>
        <w:t>20</w:t>
      </w:r>
      <w:r>
        <w:rPr>
          <w:rFonts w:ascii="宋体" w:hAnsi="宋体" w:cs="宋体" w:hint="eastAsia"/>
          <w:b/>
          <w:noProof/>
          <w:kern w:val="0"/>
          <w:sz w:val="28"/>
          <w:szCs w:val="28"/>
        </w:rPr>
        <w:t>20</w:t>
      </w:r>
      <w:r w:rsidRPr="00227384">
        <w:rPr>
          <w:rFonts w:ascii="宋体" w:hAnsi="宋体" w:cs="宋体" w:hint="eastAsia"/>
          <w:b/>
          <w:noProof/>
          <w:kern w:val="0"/>
          <w:sz w:val="28"/>
          <w:szCs w:val="28"/>
        </w:rPr>
        <w:t>年大宗采购（</w:t>
      </w:r>
      <w:r>
        <w:rPr>
          <w:rFonts w:ascii="宋体" w:hAnsi="宋体" w:cs="宋体" w:hint="eastAsia"/>
          <w:b/>
          <w:noProof/>
          <w:kern w:val="0"/>
          <w:sz w:val="28"/>
          <w:szCs w:val="28"/>
        </w:rPr>
        <w:t>维保类</w:t>
      </w:r>
      <w:r w:rsidRPr="00227384">
        <w:rPr>
          <w:rFonts w:ascii="宋体" w:hAnsi="宋体" w:cs="宋体" w:hint="eastAsia"/>
          <w:b/>
          <w:noProof/>
          <w:kern w:val="0"/>
          <w:sz w:val="28"/>
          <w:szCs w:val="28"/>
        </w:rPr>
        <w:t>）采购项目汇总表</w:t>
      </w:r>
    </w:p>
    <w:tbl>
      <w:tblPr>
        <w:tblW w:w="14480" w:type="dxa"/>
        <w:tblInd w:w="93" w:type="dxa"/>
        <w:tblLook w:val="04A0"/>
      </w:tblPr>
      <w:tblGrid>
        <w:gridCol w:w="480"/>
        <w:gridCol w:w="1060"/>
        <w:gridCol w:w="1420"/>
        <w:gridCol w:w="1560"/>
        <w:gridCol w:w="1260"/>
        <w:gridCol w:w="1340"/>
        <w:gridCol w:w="1120"/>
        <w:gridCol w:w="1160"/>
        <w:gridCol w:w="1060"/>
        <w:gridCol w:w="940"/>
        <w:gridCol w:w="1140"/>
        <w:gridCol w:w="1240"/>
        <w:gridCol w:w="700"/>
      </w:tblGrid>
      <w:tr w:rsidR="00BD2B62" w:rsidRPr="00BD2B62" w:rsidTr="00BD2B62">
        <w:trPr>
          <w:trHeight w:val="7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color w:val="000000"/>
                <w:kern w:val="0"/>
                <w:sz w:val="20"/>
                <w:szCs w:val="20"/>
              </w:rPr>
            </w:pPr>
            <w:r w:rsidRPr="00BD2B62">
              <w:rPr>
                <w:rFonts w:ascii="宋体" w:hAnsi="宋体" w:cs="宋体" w:hint="eastAsia"/>
                <w:b/>
                <w:bCs/>
                <w:color w:val="000000"/>
                <w:kern w:val="0"/>
                <w:sz w:val="20"/>
                <w:szCs w:val="20"/>
              </w:rPr>
              <w:t>序号</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部门</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采购项目</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使用部门论证表报送时间</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物资部申报采购审批时间</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招标文件部门确认后报送（采购中心或代理公司）</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采购公告时间</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开标（询价）时间</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招标（询价）完成时间</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F244B7" w:rsidP="00BD2B62">
            <w:pPr>
              <w:widowControl/>
              <w:jc w:val="center"/>
              <w:rPr>
                <w:rFonts w:ascii="宋体" w:hAnsi="宋体" w:cs="宋体"/>
                <w:b/>
                <w:bCs/>
                <w:kern w:val="0"/>
                <w:sz w:val="20"/>
                <w:szCs w:val="20"/>
              </w:rPr>
            </w:pPr>
            <w:r>
              <w:rPr>
                <w:rFonts w:ascii="宋体" w:hAnsi="宋体" w:cs="宋体" w:hint="eastAsia"/>
                <w:b/>
                <w:bCs/>
                <w:kern w:val="0"/>
                <w:sz w:val="20"/>
                <w:szCs w:val="20"/>
              </w:rPr>
              <w:t>预算金额（</w:t>
            </w:r>
            <w:r w:rsidR="00BD2B62" w:rsidRPr="00BD2B62">
              <w:rPr>
                <w:rFonts w:ascii="宋体" w:hAnsi="宋体" w:cs="宋体" w:hint="eastAsia"/>
                <w:b/>
                <w:bCs/>
                <w:kern w:val="0"/>
                <w:sz w:val="20"/>
                <w:szCs w:val="20"/>
              </w:rPr>
              <w:t>元）</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中标单位</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kern w:val="0"/>
                <w:sz w:val="20"/>
                <w:szCs w:val="20"/>
              </w:rPr>
            </w:pPr>
            <w:r w:rsidRPr="00BD2B62">
              <w:rPr>
                <w:rFonts w:ascii="宋体" w:hAnsi="宋体" w:cs="宋体" w:hint="eastAsia"/>
                <w:b/>
                <w:bCs/>
                <w:kern w:val="0"/>
                <w:sz w:val="20"/>
                <w:szCs w:val="20"/>
              </w:rPr>
              <w:t>中标金额</w:t>
            </w:r>
            <w:r w:rsidR="00F244B7">
              <w:rPr>
                <w:rFonts w:ascii="宋体" w:hAnsi="宋体" w:cs="宋体" w:hint="eastAsia"/>
                <w:b/>
                <w:bCs/>
                <w:kern w:val="0"/>
                <w:sz w:val="20"/>
                <w:szCs w:val="20"/>
              </w:rPr>
              <w:t>（元）</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b/>
                <w:bCs/>
                <w:color w:val="000000"/>
                <w:kern w:val="0"/>
                <w:sz w:val="20"/>
                <w:szCs w:val="20"/>
              </w:rPr>
            </w:pPr>
            <w:r w:rsidRPr="00BD2B62">
              <w:rPr>
                <w:rFonts w:ascii="宋体" w:hAnsi="宋体" w:cs="宋体" w:hint="eastAsia"/>
                <w:b/>
                <w:bCs/>
                <w:color w:val="000000"/>
                <w:kern w:val="0"/>
                <w:sz w:val="20"/>
                <w:szCs w:val="20"/>
              </w:rPr>
              <w:t>备注</w:t>
            </w:r>
          </w:p>
        </w:tc>
      </w:tr>
      <w:tr w:rsidR="00BD2B62" w:rsidRPr="00BD2B62" w:rsidTr="00BD2B62">
        <w:trPr>
          <w:trHeight w:val="97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color w:val="000000"/>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BD2B62" w:rsidRPr="00BD2B62" w:rsidRDefault="00BD2B62" w:rsidP="00BD2B62">
            <w:pPr>
              <w:widowControl/>
              <w:jc w:val="left"/>
              <w:rPr>
                <w:rFonts w:ascii="宋体" w:hAnsi="宋体" w:cs="宋体"/>
                <w:b/>
                <w:bCs/>
                <w:kern w:val="0"/>
                <w:sz w:val="20"/>
                <w:szCs w:val="20"/>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BD2B62" w:rsidRPr="00BD2B62" w:rsidRDefault="00BD2B62" w:rsidP="00BD2B62">
            <w:pPr>
              <w:widowControl/>
              <w:jc w:val="left"/>
              <w:rPr>
                <w:rFonts w:ascii="宋体" w:hAnsi="宋体" w:cs="宋体"/>
                <w:b/>
                <w:bCs/>
                <w:color w:val="000000"/>
                <w:kern w:val="0"/>
                <w:sz w:val="20"/>
                <w:szCs w:val="20"/>
              </w:rPr>
            </w:pPr>
          </w:p>
        </w:tc>
      </w:tr>
      <w:tr w:rsidR="00BD2B62" w:rsidRPr="00BD2B62" w:rsidTr="00BD2B62">
        <w:trPr>
          <w:trHeight w:val="96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1</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仓前物业服务中心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仓前校区电梯维修维护</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5.11</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政府采购</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5.27</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5.28</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6.18上午9:00</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6.18</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1300000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通力电梯有限公司</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1224720</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6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仓前物业服务中心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仓前校区C、D1区块电梯维护</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5.18</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5.20</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6.29</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Pr>
                <w:rFonts w:ascii="宋体" w:hAnsi="宋体" w:cs="宋体" w:hint="eastAsia"/>
                <w:color w:val="000000"/>
                <w:kern w:val="0"/>
                <w:sz w:val="20"/>
                <w:szCs w:val="20"/>
              </w:rPr>
              <w:t>6.29</w:t>
            </w:r>
            <w:r w:rsidRPr="00BD2B62">
              <w:rPr>
                <w:rFonts w:ascii="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Pr>
                <w:rFonts w:ascii="宋体" w:hAnsi="宋体" w:cs="宋体" w:hint="eastAsia"/>
                <w:color w:val="000000"/>
                <w:kern w:val="0"/>
                <w:sz w:val="20"/>
                <w:szCs w:val="20"/>
              </w:rPr>
              <w:t>7.22</w:t>
            </w:r>
            <w:r w:rsidRPr="00BD2B62">
              <w:rPr>
                <w:rFonts w:ascii="宋体" w:hAnsi="宋体" w:cs="宋体" w:hint="eastAsia"/>
                <w:color w:val="000000"/>
                <w:kern w:val="0"/>
                <w:sz w:val="20"/>
                <w:szCs w:val="20"/>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200000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97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3</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仓前物业服务中心、饮食服务中心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仓前校区天然气管道及燃气炉设施维保</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物业5.18        饮服5.21</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政府采购</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6.4</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6.24上午9:00</w:t>
            </w:r>
            <w:r>
              <w:rPr>
                <w:rFonts w:ascii="宋体" w:hAnsi="宋体" w:cs="宋体" w:hint="eastAsia"/>
                <w:color w:val="000000"/>
                <w:kern w:val="0"/>
                <w:sz w:val="20"/>
                <w:szCs w:val="20"/>
              </w:rPr>
              <w:t>（流标）</w:t>
            </w:r>
            <w:r w:rsidR="000F664D">
              <w:rPr>
                <w:rFonts w:ascii="宋体" w:hAnsi="宋体" w:cs="宋体" w:hint="eastAsia"/>
                <w:color w:val="000000"/>
                <w:kern w:val="0"/>
                <w:sz w:val="20"/>
                <w:szCs w:val="20"/>
              </w:rPr>
              <w:t>二次开标：7.20</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700000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4</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仓前物业服务中心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各校区配电房设备维护检测</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5.28</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政府采购</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6.8</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6.9</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6.30上午9:00</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6.30</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550000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杭州城北电气承装公司</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Pr>
                <w:rFonts w:ascii="宋体" w:hAnsi="宋体" w:cs="宋体" w:hint="eastAsia"/>
                <w:color w:val="000000"/>
                <w:kern w:val="0"/>
                <w:sz w:val="20"/>
                <w:szCs w:val="20"/>
              </w:rPr>
              <w:t>496569</w:t>
            </w:r>
            <w:r w:rsidRPr="00BD2B62">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94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仓前校区物业服务中心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仓前校区排灌站水处理设备维保</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5.11</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5.15</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5.21</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5.21</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6.9下午13：30</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6.9</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180000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杭州了方机电设备有限公司</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138800</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76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饮食服务中心/玉皇山校区服务中心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排油烟清洗系统</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饮服5.21玉皇山5.26</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6.18</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6.24</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Pr>
                <w:rFonts w:ascii="宋体" w:hAnsi="宋体" w:cs="宋体" w:hint="eastAsia"/>
                <w:color w:val="000000"/>
                <w:kern w:val="0"/>
                <w:sz w:val="20"/>
                <w:szCs w:val="20"/>
              </w:rPr>
              <w:t>6.29</w:t>
            </w:r>
            <w:r w:rsidRPr="00BD2B62">
              <w:rPr>
                <w:rFonts w:ascii="宋体" w:hAnsi="宋体" w:cs="宋体"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0F664D">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7.2</w:t>
            </w:r>
            <w:r w:rsidR="000F664D">
              <w:rPr>
                <w:rFonts w:ascii="宋体" w:hAnsi="宋体" w:cs="宋体" w:hint="eastAsia"/>
                <w:color w:val="000000"/>
                <w:kern w:val="0"/>
                <w:sz w:val="20"/>
                <w:szCs w:val="20"/>
              </w:rPr>
              <w:t>2</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190000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r w:rsidR="00BD2B62" w:rsidRPr="00BD2B62" w:rsidTr="00BD2B62">
        <w:trPr>
          <w:trHeight w:val="8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7</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仓前物业服务中心</w:t>
            </w:r>
          </w:p>
        </w:tc>
        <w:tc>
          <w:tcPr>
            <w:tcW w:w="14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恕园8号楼货梯轿厢更换</w:t>
            </w:r>
          </w:p>
        </w:tc>
        <w:tc>
          <w:tcPr>
            <w:tcW w:w="15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w:t>
            </w:r>
          </w:p>
        </w:tc>
        <w:tc>
          <w:tcPr>
            <w:tcW w:w="12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6.4</w:t>
            </w:r>
          </w:p>
        </w:tc>
        <w:tc>
          <w:tcPr>
            <w:tcW w:w="13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w:t>
            </w:r>
          </w:p>
        </w:tc>
        <w:tc>
          <w:tcPr>
            <w:tcW w:w="112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6.11</w:t>
            </w:r>
          </w:p>
        </w:tc>
        <w:tc>
          <w:tcPr>
            <w:tcW w:w="11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6.22</w:t>
            </w:r>
          </w:p>
        </w:tc>
        <w:tc>
          <w:tcPr>
            <w:tcW w:w="106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6.22</w:t>
            </w:r>
          </w:p>
        </w:tc>
        <w:tc>
          <w:tcPr>
            <w:tcW w:w="9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95000</w:t>
            </w:r>
          </w:p>
        </w:tc>
        <w:tc>
          <w:tcPr>
            <w:tcW w:w="11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通力电梯有限公司杭州分公司</w:t>
            </w:r>
          </w:p>
        </w:tc>
        <w:tc>
          <w:tcPr>
            <w:tcW w:w="124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r>
              <w:rPr>
                <w:rFonts w:ascii="宋体" w:hAnsi="宋体" w:cs="宋体" w:hint="eastAsia"/>
                <w:color w:val="000000"/>
                <w:kern w:val="0"/>
                <w:sz w:val="20"/>
                <w:szCs w:val="20"/>
              </w:rPr>
              <w:t>91890</w:t>
            </w:r>
          </w:p>
        </w:tc>
        <w:tc>
          <w:tcPr>
            <w:tcW w:w="700" w:type="dxa"/>
            <w:tcBorders>
              <w:top w:val="nil"/>
              <w:left w:val="nil"/>
              <w:bottom w:val="single" w:sz="4" w:space="0" w:color="auto"/>
              <w:right w:val="single" w:sz="4" w:space="0" w:color="auto"/>
            </w:tcBorders>
            <w:shd w:val="clear" w:color="auto" w:fill="auto"/>
            <w:vAlign w:val="center"/>
            <w:hideMark/>
          </w:tcPr>
          <w:p w:rsidR="00BD2B62" w:rsidRPr="00BD2B62" w:rsidRDefault="00BD2B62" w:rsidP="00BD2B62">
            <w:pPr>
              <w:widowControl/>
              <w:jc w:val="center"/>
              <w:rPr>
                <w:rFonts w:ascii="宋体" w:hAnsi="宋体" w:cs="宋体"/>
                <w:color w:val="000000"/>
                <w:kern w:val="0"/>
                <w:sz w:val="20"/>
                <w:szCs w:val="20"/>
              </w:rPr>
            </w:pPr>
            <w:r w:rsidRPr="00BD2B62">
              <w:rPr>
                <w:rFonts w:ascii="宋体" w:hAnsi="宋体" w:cs="宋体" w:hint="eastAsia"/>
                <w:color w:val="000000"/>
                <w:kern w:val="0"/>
                <w:sz w:val="20"/>
                <w:szCs w:val="20"/>
              </w:rPr>
              <w:t xml:space="preserve">　</w:t>
            </w:r>
          </w:p>
        </w:tc>
      </w:tr>
    </w:tbl>
    <w:p w:rsidR="00001004" w:rsidRPr="00BD2B62" w:rsidRDefault="00001004" w:rsidP="00001004">
      <w:pPr>
        <w:widowControl/>
        <w:spacing w:line="460" w:lineRule="exact"/>
        <w:ind w:firstLineChars="200" w:firstLine="562"/>
        <w:jc w:val="left"/>
        <w:rPr>
          <w:rFonts w:ascii="宋体" w:hAnsi="宋体" w:cs="宋体"/>
          <w:b/>
          <w:noProof/>
          <w:kern w:val="0"/>
          <w:sz w:val="28"/>
          <w:szCs w:val="28"/>
        </w:rPr>
      </w:pPr>
    </w:p>
    <w:p w:rsidR="005123E4" w:rsidRDefault="005123E4" w:rsidP="002E6719">
      <w:pPr>
        <w:widowControl/>
        <w:spacing w:line="460" w:lineRule="exact"/>
        <w:ind w:firstLineChars="200" w:firstLine="562"/>
        <w:rPr>
          <w:rFonts w:ascii="宋体" w:hAnsi="宋体" w:cs="宋体"/>
          <w:b/>
          <w:noProof/>
          <w:kern w:val="0"/>
          <w:sz w:val="28"/>
          <w:szCs w:val="28"/>
        </w:rPr>
        <w:sectPr w:rsidR="005123E4" w:rsidSect="003E4E82">
          <w:pgSz w:w="16838" w:h="11906" w:orient="landscape" w:code="9"/>
          <w:pgMar w:top="1247" w:right="1304" w:bottom="1304" w:left="1588" w:header="851" w:footer="992" w:gutter="0"/>
          <w:cols w:space="425"/>
          <w:docGrid w:linePitch="312"/>
        </w:sectPr>
      </w:pPr>
    </w:p>
    <w:p w:rsidR="00001004" w:rsidRDefault="002E6719" w:rsidP="002E6719">
      <w:pPr>
        <w:widowControl/>
        <w:spacing w:line="460" w:lineRule="exact"/>
        <w:ind w:firstLineChars="200" w:firstLine="562"/>
        <w:rPr>
          <w:rFonts w:ascii="宋体" w:hAnsi="宋体" w:cs="宋体"/>
          <w:b/>
          <w:noProof/>
          <w:kern w:val="0"/>
          <w:sz w:val="28"/>
          <w:szCs w:val="28"/>
        </w:rPr>
      </w:pPr>
      <w:r>
        <w:rPr>
          <w:rFonts w:ascii="宋体" w:hAnsi="宋体" w:cs="宋体"/>
          <w:b/>
          <w:noProof/>
          <w:kern w:val="0"/>
          <w:sz w:val="28"/>
          <w:szCs w:val="28"/>
        </w:rPr>
        <w:lastRenderedPageBreak/>
        <w:t>六</w:t>
      </w:r>
      <w:r>
        <w:rPr>
          <w:rFonts w:ascii="宋体" w:hAnsi="宋体" w:cs="宋体" w:hint="eastAsia"/>
          <w:b/>
          <w:noProof/>
          <w:kern w:val="0"/>
          <w:sz w:val="28"/>
          <w:szCs w:val="28"/>
        </w:rPr>
        <w:t>、</w:t>
      </w:r>
      <w:r>
        <w:rPr>
          <w:rFonts w:ascii="宋体" w:hAnsi="宋体" w:cs="宋体"/>
          <w:b/>
          <w:noProof/>
          <w:kern w:val="0"/>
          <w:sz w:val="28"/>
          <w:szCs w:val="28"/>
        </w:rPr>
        <w:t>待</w:t>
      </w:r>
      <w:r>
        <w:rPr>
          <w:rFonts w:ascii="宋体" w:hAnsi="宋体" w:cs="宋体" w:hint="eastAsia"/>
          <w:b/>
          <w:noProof/>
          <w:kern w:val="0"/>
          <w:sz w:val="28"/>
          <w:szCs w:val="28"/>
        </w:rPr>
        <w:t>执行</w:t>
      </w:r>
      <w:r>
        <w:rPr>
          <w:rFonts w:ascii="宋体" w:hAnsi="宋体" w:cs="宋体"/>
          <w:b/>
          <w:noProof/>
          <w:kern w:val="0"/>
          <w:sz w:val="28"/>
          <w:szCs w:val="28"/>
        </w:rPr>
        <w:t>项目</w:t>
      </w:r>
    </w:p>
    <w:p w:rsidR="002E6719" w:rsidRPr="000B5C3D" w:rsidRDefault="005123E4" w:rsidP="000B5C3D">
      <w:pPr>
        <w:widowControl/>
        <w:spacing w:line="460" w:lineRule="exact"/>
        <w:ind w:firstLineChars="97" w:firstLine="273"/>
        <w:rPr>
          <w:rFonts w:ascii="宋体" w:hAnsi="宋体" w:cs="宋体"/>
          <w:b/>
          <w:iCs/>
          <w:noProof/>
          <w:kern w:val="0"/>
          <w:sz w:val="28"/>
          <w:szCs w:val="28"/>
        </w:rPr>
      </w:pPr>
      <w:r w:rsidRPr="000B5C3D">
        <w:rPr>
          <w:rFonts w:ascii="宋体" w:hAnsi="宋体" w:cs="宋体" w:hint="eastAsia"/>
          <w:b/>
          <w:iCs/>
          <w:noProof/>
          <w:kern w:val="0"/>
          <w:sz w:val="28"/>
          <w:szCs w:val="28"/>
        </w:rPr>
        <w:t>（一）修建项目</w:t>
      </w:r>
    </w:p>
    <w:tbl>
      <w:tblPr>
        <w:tblW w:w="9900" w:type="dxa"/>
        <w:tblInd w:w="93" w:type="dxa"/>
        <w:tblLook w:val="04A0"/>
      </w:tblPr>
      <w:tblGrid>
        <w:gridCol w:w="760"/>
        <w:gridCol w:w="2480"/>
        <w:gridCol w:w="2040"/>
        <w:gridCol w:w="2480"/>
        <w:gridCol w:w="2140"/>
      </w:tblGrid>
      <w:tr w:rsidR="005123E4" w:rsidRPr="005123E4" w:rsidTr="005123E4">
        <w:trPr>
          <w:trHeight w:val="49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维修项目</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维修时间</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经费渠道</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联系人、电话</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1</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留学生服务中心恕园5、6号楼4层-14层修建</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黄芳芳 13777393264</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2</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仓前A区餐厅地面、地砖、纱窗维修改造</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3</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仓前A区餐厅下水道维修改造</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4</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仓前A区吊顶更换</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5</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仓前A区线路排查、线路改造</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0955B6" w:rsidP="005123E4">
            <w:pPr>
              <w:widowControl/>
              <w:jc w:val="right"/>
              <w:rPr>
                <w:rFonts w:ascii="宋体" w:hAnsi="宋体" w:cs="宋体"/>
                <w:kern w:val="0"/>
                <w:sz w:val="24"/>
              </w:rPr>
            </w:pPr>
            <w:r>
              <w:rPr>
                <w:rFonts w:ascii="宋体" w:hAnsi="宋体" w:cs="宋体" w:hint="eastAsia"/>
                <w:kern w:val="0"/>
                <w:sz w:val="24"/>
              </w:rPr>
              <w:t>6</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仓前校区学生公寓栏杆维修粉刷、更换</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7、8月（待招标）</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严立锋 13064728037</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0955B6" w:rsidP="005123E4">
            <w:pPr>
              <w:widowControl/>
              <w:jc w:val="right"/>
              <w:rPr>
                <w:rFonts w:ascii="宋体" w:hAnsi="宋体" w:cs="宋体"/>
                <w:kern w:val="0"/>
                <w:sz w:val="24"/>
              </w:rPr>
            </w:pPr>
            <w:r>
              <w:rPr>
                <w:rFonts w:ascii="宋体" w:hAnsi="宋体" w:cs="宋体" w:hint="eastAsia"/>
                <w:kern w:val="0"/>
                <w:sz w:val="24"/>
              </w:rPr>
              <w:t>7</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玉皇山校区餐厅屋顶补漏</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7、8月（零星维修）</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韩继洪 13858115963</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0955B6" w:rsidP="005123E4">
            <w:pPr>
              <w:widowControl/>
              <w:jc w:val="right"/>
              <w:rPr>
                <w:rFonts w:ascii="宋体" w:hAnsi="宋体" w:cs="宋体"/>
                <w:kern w:val="0"/>
                <w:sz w:val="24"/>
              </w:rPr>
            </w:pPr>
            <w:r>
              <w:rPr>
                <w:rFonts w:ascii="宋体" w:hAnsi="宋体" w:cs="宋体" w:hint="eastAsia"/>
                <w:kern w:val="0"/>
                <w:sz w:val="24"/>
              </w:rPr>
              <w:t>8</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玉皇山校区餐厅内部整修</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7、8月（零星维修）</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韩继洪 13858115963</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0955B6" w:rsidP="005123E4">
            <w:pPr>
              <w:widowControl/>
              <w:jc w:val="right"/>
              <w:rPr>
                <w:rFonts w:ascii="宋体" w:hAnsi="宋体" w:cs="宋体"/>
                <w:kern w:val="0"/>
                <w:sz w:val="24"/>
              </w:rPr>
            </w:pPr>
            <w:r>
              <w:rPr>
                <w:rFonts w:ascii="宋体" w:hAnsi="宋体" w:cs="宋体" w:hint="eastAsia"/>
                <w:kern w:val="0"/>
                <w:sz w:val="24"/>
              </w:rPr>
              <w:t>9</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玉皇山校区公寓厕所、水槽整修</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7、8月（零星维修）</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21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方立银 18042319320</w:t>
            </w:r>
          </w:p>
        </w:tc>
      </w:tr>
      <w:tr w:rsidR="005123E4" w:rsidRPr="005123E4" w:rsidTr="005123E4">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1</w:t>
            </w:r>
            <w:r w:rsidR="000955B6">
              <w:rPr>
                <w:rFonts w:ascii="宋体" w:hAnsi="宋体" w:cs="宋体" w:hint="eastAsia"/>
                <w:kern w:val="0"/>
                <w:sz w:val="24"/>
              </w:rPr>
              <w:t>0</w:t>
            </w:r>
          </w:p>
        </w:tc>
        <w:tc>
          <w:tcPr>
            <w:tcW w:w="2480" w:type="dxa"/>
            <w:tcBorders>
              <w:top w:val="nil"/>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精雅店电线改造</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7、8月（零星维修）</w:t>
            </w:r>
          </w:p>
        </w:tc>
        <w:tc>
          <w:tcPr>
            <w:tcW w:w="2480" w:type="dxa"/>
            <w:tcBorders>
              <w:top w:val="nil"/>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海曙经费</w:t>
            </w:r>
          </w:p>
        </w:tc>
        <w:tc>
          <w:tcPr>
            <w:tcW w:w="2140" w:type="dxa"/>
            <w:tcBorders>
              <w:top w:val="nil"/>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包勤  18767107678</w:t>
            </w:r>
          </w:p>
        </w:tc>
      </w:tr>
    </w:tbl>
    <w:p w:rsidR="005123E4" w:rsidRDefault="005123E4" w:rsidP="005123E4">
      <w:pPr>
        <w:widowControl/>
        <w:spacing w:line="460" w:lineRule="exact"/>
        <w:ind w:firstLine="570"/>
        <w:jc w:val="left"/>
        <w:rPr>
          <w:rFonts w:ascii="宋体" w:hAnsi="宋体" w:cs="宋体"/>
          <w:b/>
          <w:noProof/>
          <w:kern w:val="0"/>
          <w:sz w:val="28"/>
          <w:szCs w:val="28"/>
        </w:rPr>
      </w:pPr>
    </w:p>
    <w:p w:rsidR="005123E4" w:rsidRDefault="005123E4" w:rsidP="005123E4">
      <w:pPr>
        <w:widowControl/>
        <w:spacing w:line="460" w:lineRule="exact"/>
        <w:ind w:firstLine="570"/>
        <w:jc w:val="left"/>
        <w:rPr>
          <w:rFonts w:ascii="宋体" w:hAnsi="宋体" w:cs="宋体"/>
          <w:b/>
          <w:noProof/>
          <w:kern w:val="0"/>
          <w:sz w:val="28"/>
          <w:szCs w:val="28"/>
        </w:rPr>
      </w:pPr>
    </w:p>
    <w:p w:rsidR="008F339E" w:rsidRDefault="008F339E" w:rsidP="005123E4">
      <w:pPr>
        <w:widowControl/>
        <w:spacing w:line="460" w:lineRule="exact"/>
        <w:ind w:firstLine="570"/>
        <w:jc w:val="left"/>
        <w:rPr>
          <w:rFonts w:ascii="宋体" w:hAnsi="宋体" w:cs="宋体" w:hint="eastAsia"/>
          <w:b/>
          <w:noProof/>
          <w:kern w:val="0"/>
          <w:sz w:val="28"/>
          <w:szCs w:val="28"/>
        </w:rPr>
      </w:pPr>
    </w:p>
    <w:p w:rsidR="008F339E" w:rsidRDefault="008F339E" w:rsidP="005123E4">
      <w:pPr>
        <w:widowControl/>
        <w:spacing w:line="460" w:lineRule="exact"/>
        <w:ind w:firstLine="570"/>
        <w:jc w:val="left"/>
        <w:rPr>
          <w:rFonts w:ascii="宋体" w:hAnsi="宋体" w:cs="宋体" w:hint="eastAsia"/>
          <w:b/>
          <w:noProof/>
          <w:kern w:val="0"/>
          <w:sz w:val="28"/>
          <w:szCs w:val="28"/>
        </w:rPr>
      </w:pPr>
    </w:p>
    <w:p w:rsidR="008F339E" w:rsidRDefault="008F339E" w:rsidP="005123E4">
      <w:pPr>
        <w:widowControl/>
        <w:spacing w:line="460" w:lineRule="exact"/>
        <w:ind w:firstLine="570"/>
        <w:jc w:val="left"/>
        <w:rPr>
          <w:rFonts w:ascii="宋体" w:hAnsi="宋体" w:cs="宋体" w:hint="eastAsia"/>
          <w:b/>
          <w:noProof/>
          <w:kern w:val="0"/>
          <w:sz w:val="28"/>
          <w:szCs w:val="28"/>
        </w:rPr>
      </w:pPr>
    </w:p>
    <w:p w:rsidR="00001004" w:rsidRDefault="005123E4" w:rsidP="005123E4">
      <w:pPr>
        <w:widowControl/>
        <w:spacing w:line="460" w:lineRule="exact"/>
        <w:ind w:firstLine="570"/>
        <w:jc w:val="left"/>
        <w:rPr>
          <w:rFonts w:ascii="宋体" w:hAnsi="宋体" w:cs="宋体"/>
          <w:b/>
          <w:noProof/>
          <w:kern w:val="0"/>
          <w:sz w:val="28"/>
          <w:szCs w:val="28"/>
        </w:rPr>
      </w:pPr>
      <w:r>
        <w:rPr>
          <w:rFonts w:ascii="宋体" w:hAnsi="宋体" w:cs="宋体" w:hint="eastAsia"/>
          <w:b/>
          <w:noProof/>
          <w:kern w:val="0"/>
          <w:sz w:val="28"/>
          <w:szCs w:val="28"/>
        </w:rPr>
        <w:lastRenderedPageBreak/>
        <w:t>（二）</w:t>
      </w:r>
      <w:r w:rsidRPr="00227384">
        <w:rPr>
          <w:rFonts w:ascii="宋体" w:hAnsi="宋体" w:cs="宋体" w:hint="eastAsia"/>
          <w:b/>
          <w:noProof/>
          <w:kern w:val="0"/>
          <w:sz w:val="28"/>
          <w:szCs w:val="28"/>
        </w:rPr>
        <w:t>招商类、服务类、低耗类等</w:t>
      </w:r>
    </w:p>
    <w:tbl>
      <w:tblPr>
        <w:tblW w:w="9654" w:type="dxa"/>
        <w:tblInd w:w="93" w:type="dxa"/>
        <w:tblLook w:val="04A0"/>
      </w:tblPr>
      <w:tblGrid>
        <w:gridCol w:w="700"/>
        <w:gridCol w:w="2480"/>
        <w:gridCol w:w="2080"/>
        <w:gridCol w:w="2410"/>
        <w:gridCol w:w="1984"/>
      </w:tblGrid>
      <w:tr w:rsidR="005123E4" w:rsidRPr="005123E4" w:rsidTr="000B5C3D">
        <w:trPr>
          <w:trHeight w:val="49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序</w:t>
            </w:r>
            <w:r>
              <w:rPr>
                <w:rFonts w:ascii="宋体" w:hAnsi="宋体" w:cs="宋体" w:hint="eastAsia"/>
                <w:b/>
                <w:bCs/>
                <w:kern w:val="0"/>
                <w:sz w:val="24"/>
              </w:rPr>
              <w:t>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项目名称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开标时间</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经费渠道</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5123E4">
            <w:pPr>
              <w:widowControl/>
              <w:jc w:val="center"/>
              <w:rPr>
                <w:rFonts w:ascii="宋体" w:hAnsi="宋体" w:cs="宋体"/>
                <w:b/>
                <w:bCs/>
                <w:kern w:val="0"/>
                <w:sz w:val="24"/>
              </w:rPr>
            </w:pPr>
            <w:r w:rsidRPr="005123E4">
              <w:rPr>
                <w:rFonts w:ascii="宋体" w:hAnsi="宋体" w:cs="宋体" w:hint="eastAsia"/>
                <w:b/>
                <w:bCs/>
                <w:kern w:val="0"/>
                <w:sz w:val="24"/>
              </w:rPr>
              <w:t>联系人、电话</w:t>
            </w:r>
          </w:p>
        </w:tc>
      </w:tr>
      <w:tr w:rsidR="005123E4" w:rsidRPr="005123E4" w:rsidTr="000B5C3D">
        <w:trPr>
          <w:trHeight w:val="15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Pr>
                <w:rFonts w:ascii="宋体" w:hAnsi="宋体" w:cs="宋体" w:hint="eastAsia"/>
                <w:kern w:val="0"/>
                <w:sz w:val="24"/>
              </w:rPr>
              <w:t>1</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集团编在职员工体检</w:t>
            </w:r>
          </w:p>
        </w:tc>
        <w:tc>
          <w:tcPr>
            <w:tcW w:w="20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暂定</w:t>
            </w:r>
          </w:p>
        </w:tc>
        <w:tc>
          <w:tcPr>
            <w:tcW w:w="241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后勤经费</w:t>
            </w:r>
          </w:p>
        </w:tc>
        <w:tc>
          <w:tcPr>
            <w:tcW w:w="1984"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徐艳 13656694141</w:t>
            </w:r>
          </w:p>
        </w:tc>
      </w:tr>
      <w:tr w:rsidR="005123E4" w:rsidRPr="005123E4" w:rsidTr="000B5C3D">
        <w:trPr>
          <w:trHeight w:val="15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Pr>
                <w:rFonts w:ascii="宋体" w:hAnsi="宋体" w:cs="宋体" w:hint="eastAsia"/>
                <w:kern w:val="0"/>
                <w:sz w:val="24"/>
              </w:rPr>
              <w:t>2</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牛奶类原材料供应商征集</w:t>
            </w:r>
          </w:p>
        </w:tc>
        <w:tc>
          <w:tcPr>
            <w:tcW w:w="20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暂定</w:t>
            </w:r>
          </w:p>
        </w:tc>
        <w:tc>
          <w:tcPr>
            <w:tcW w:w="241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后勤经费</w:t>
            </w:r>
          </w:p>
        </w:tc>
        <w:tc>
          <w:tcPr>
            <w:tcW w:w="1984"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0B5C3D">
        <w:trPr>
          <w:trHeight w:val="15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5123E4">
            <w:pPr>
              <w:widowControl/>
              <w:jc w:val="right"/>
              <w:rPr>
                <w:rFonts w:ascii="宋体" w:hAnsi="宋体" w:cs="宋体"/>
                <w:kern w:val="0"/>
                <w:sz w:val="24"/>
              </w:rPr>
            </w:pPr>
            <w:r>
              <w:rPr>
                <w:rFonts w:ascii="宋体" w:hAnsi="宋体" w:cs="宋体" w:hint="eastAsia"/>
                <w:kern w:val="0"/>
                <w:sz w:val="24"/>
              </w:rPr>
              <w:t>3</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太古饮料供应商单一来源采购</w:t>
            </w:r>
          </w:p>
        </w:tc>
        <w:tc>
          <w:tcPr>
            <w:tcW w:w="208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right"/>
              <w:rPr>
                <w:rFonts w:ascii="宋体" w:hAnsi="宋体" w:cs="宋体"/>
                <w:kern w:val="0"/>
                <w:sz w:val="24"/>
              </w:rPr>
            </w:pPr>
            <w:r w:rsidRPr="005123E4">
              <w:rPr>
                <w:rFonts w:ascii="宋体" w:hAnsi="宋体" w:cs="宋体" w:hint="eastAsia"/>
                <w:kern w:val="0"/>
                <w:sz w:val="24"/>
              </w:rPr>
              <w:t>暂定</w:t>
            </w:r>
          </w:p>
        </w:tc>
        <w:tc>
          <w:tcPr>
            <w:tcW w:w="2410"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后勤经费</w:t>
            </w:r>
          </w:p>
        </w:tc>
        <w:tc>
          <w:tcPr>
            <w:tcW w:w="1984" w:type="dxa"/>
            <w:tcBorders>
              <w:top w:val="nil"/>
              <w:left w:val="nil"/>
              <w:bottom w:val="single" w:sz="4" w:space="0" w:color="auto"/>
              <w:right w:val="single" w:sz="4" w:space="0" w:color="auto"/>
            </w:tcBorders>
            <w:shd w:val="clear" w:color="auto" w:fill="auto"/>
            <w:vAlign w:val="center"/>
            <w:hideMark/>
          </w:tcPr>
          <w:p w:rsidR="005123E4" w:rsidRPr="005123E4" w:rsidRDefault="005123E4" w:rsidP="005123E4">
            <w:pPr>
              <w:widowControl/>
              <w:jc w:val="left"/>
              <w:rPr>
                <w:rFonts w:ascii="宋体" w:hAnsi="宋体" w:cs="宋体"/>
                <w:kern w:val="0"/>
                <w:sz w:val="24"/>
              </w:rPr>
            </w:pPr>
            <w:r w:rsidRPr="005123E4">
              <w:rPr>
                <w:rFonts w:ascii="宋体" w:hAnsi="宋体" w:cs="宋体" w:hint="eastAsia"/>
                <w:kern w:val="0"/>
                <w:sz w:val="24"/>
              </w:rPr>
              <w:t>张建丽 13064728037</w:t>
            </w:r>
          </w:p>
        </w:tc>
      </w:tr>
      <w:tr w:rsidR="00283776" w:rsidRPr="005123E4" w:rsidTr="000B5C3D">
        <w:trPr>
          <w:trHeight w:val="15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776" w:rsidRDefault="00283776" w:rsidP="005123E4">
            <w:pPr>
              <w:widowControl/>
              <w:jc w:val="right"/>
              <w:rPr>
                <w:rFonts w:ascii="宋体" w:hAnsi="宋体" w:cs="宋体"/>
                <w:kern w:val="0"/>
                <w:sz w:val="24"/>
              </w:rPr>
            </w:pPr>
            <w:r>
              <w:rPr>
                <w:rFonts w:ascii="宋体" w:hAnsi="宋体" w:cs="宋体" w:hint="eastAsia"/>
                <w:kern w:val="0"/>
                <w:sz w:val="24"/>
              </w:rPr>
              <w:t>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283776" w:rsidRPr="005123E4" w:rsidRDefault="000955B6" w:rsidP="005123E4">
            <w:pPr>
              <w:widowControl/>
              <w:jc w:val="left"/>
              <w:rPr>
                <w:rFonts w:ascii="宋体" w:hAnsi="宋体" w:cs="宋体"/>
                <w:kern w:val="0"/>
                <w:sz w:val="24"/>
              </w:rPr>
            </w:pPr>
            <w:r>
              <w:rPr>
                <w:rFonts w:ascii="宋体" w:hAnsi="宋体" w:cs="宋体" w:hint="eastAsia"/>
                <w:kern w:val="0"/>
                <w:sz w:val="24"/>
              </w:rPr>
              <w:t>临床教学综合楼</w:t>
            </w:r>
            <w:r w:rsidR="00283776">
              <w:rPr>
                <w:rFonts w:ascii="宋体" w:hAnsi="宋体" w:cs="宋体" w:hint="eastAsia"/>
                <w:kern w:val="0"/>
                <w:sz w:val="24"/>
              </w:rPr>
              <w:t>开办费物资</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283776" w:rsidRPr="005123E4" w:rsidRDefault="00283776" w:rsidP="005123E4">
            <w:pPr>
              <w:widowControl/>
              <w:jc w:val="right"/>
              <w:rPr>
                <w:rFonts w:ascii="宋体" w:hAnsi="宋体" w:cs="宋体"/>
                <w:kern w:val="0"/>
                <w:sz w:val="24"/>
              </w:rPr>
            </w:pPr>
            <w:r>
              <w:rPr>
                <w:rFonts w:ascii="宋体" w:hAnsi="宋体" w:cs="宋体" w:hint="eastAsia"/>
                <w:kern w:val="0"/>
                <w:sz w:val="24"/>
              </w:rPr>
              <w:t>暂定</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83776" w:rsidRPr="005123E4" w:rsidRDefault="0028539A" w:rsidP="005123E4">
            <w:pPr>
              <w:widowControl/>
              <w:jc w:val="left"/>
              <w:rPr>
                <w:rFonts w:ascii="宋体" w:hAnsi="宋体" w:cs="宋体"/>
                <w:kern w:val="0"/>
                <w:sz w:val="24"/>
              </w:rPr>
            </w:pPr>
            <w:r>
              <w:rPr>
                <w:rFonts w:ascii="宋体" w:hAnsi="宋体" w:cs="宋体" w:hint="eastAsia"/>
                <w:kern w:val="0"/>
                <w:sz w:val="24"/>
              </w:rPr>
              <w:t>后勤经费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83776" w:rsidRPr="005123E4" w:rsidRDefault="0028539A" w:rsidP="005123E4">
            <w:pPr>
              <w:widowControl/>
              <w:jc w:val="left"/>
              <w:rPr>
                <w:rFonts w:ascii="宋体" w:hAnsi="宋体" w:cs="宋体"/>
                <w:kern w:val="0"/>
                <w:sz w:val="24"/>
              </w:rPr>
            </w:pPr>
            <w:r>
              <w:rPr>
                <w:rFonts w:ascii="宋体" w:hAnsi="宋体" w:cs="宋体" w:hint="eastAsia"/>
                <w:kern w:val="0"/>
                <w:sz w:val="24"/>
              </w:rPr>
              <w:t>各部门</w:t>
            </w:r>
          </w:p>
        </w:tc>
      </w:tr>
    </w:tbl>
    <w:p w:rsidR="005123E4" w:rsidRPr="005123E4" w:rsidRDefault="005123E4" w:rsidP="005123E4">
      <w:pPr>
        <w:widowControl/>
        <w:spacing w:line="460" w:lineRule="exact"/>
        <w:ind w:firstLine="570"/>
        <w:jc w:val="left"/>
        <w:rPr>
          <w:rFonts w:ascii="宋体" w:hAnsi="宋体" w:cs="宋体"/>
          <w:b/>
          <w:noProof/>
          <w:kern w:val="0"/>
          <w:sz w:val="28"/>
          <w:szCs w:val="28"/>
        </w:rPr>
      </w:pPr>
      <w:r>
        <w:rPr>
          <w:rFonts w:ascii="宋体" w:hAnsi="宋体" w:cs="宋体" w:hint="eastAsia"/>
          <w:b/>
          <w:noProof/>
          <w:kern w:val="0"/>
          <w:sz w:val="28"/>
          <w:szCs w:val="28"/>
        </w:rPr>
        <w:t>（三）维保类</w:t>
      </w:r>
    </w:p>
    <w:tbl>
      <w:tblPr>
        <w:tblW w:w="9654" w:type="dxa"/>
        <w:tblInd w:w="93" w:type="dxa"/>
        <w:tblLook w:val="04A0"/>
      </w:tblPr>
      <w:tblGrid>
        <w:gridCol w:w="760"/>
        <w:gridCol w:w="2480"/>
        <w:gridCol w:w="2040"/>
        <w:gridCol w:w="2480"/>
        <w:gridCol w:w="1894"/>
      </w:tblGrid>
      <w:tr w:rsidR="005123E4" w:rsidRPr="005123E4" w:rsidTr="000B5C3D">
        <w:trPr>
          <w:trHeight w:val="49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center"/>
              <w:rPr>
                <w:rFonts w:ascii="宋体" w:hAnsi="宋体" w:cs="宋体"/>
                <w:b/>
                <w:bCs/>
                <w:kern w:val="0"/>
                <w:sz w:val="24"/>
              </w:rPr>
            </w:pPr>
            <w:r w:rsidRPr="005123E4">
              <w:rPr>
                <w:rFonts w:ascii="宋体" w:hAnsi="宋体" w:cs="宋体" w:hint="eastAsia"/>
                <w:b/>
                <w:bCs/>
                <w:kern w:val="0"/>
                <w:sz w:val="24"/>
              </w:rPr>
              <w:t>序号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9A7C54">
            <w:pPr>
              <w:widowControl/>
              <w:jc w:val="center"/>
              <w:rPr>
                <w:rFonts w:ascii="宋体" w:hAnsi="宋体" w:cs="宋体"/>
                <w:b/>
                <w:bCs/>
                <w:kern w:val="0"/>
                <w:sz w:val="24"/>
              </w:rPr>
            </w:pPr>
            <w:r w:rsidRPr="005123E4">
              <w:rPr>
                <w:rFonts w:ascii="宋体" w:hAnsi="宋体" w:cs="宋体" w:hint="eastAsia"/>
                <w:b/>
                <w:bCs/>
                <w:kern w:val="0"/>
                <w:sz w:val="24"/>
              </w:rPr>
              <w:t>维修项目</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9A7C54">
            <w:pPr>
              <w:widowControl/>
              <w:jc w:val="center"/>
              <w:rPr>
                <w:rFonts w:ascii="宋体" w:hAnsi="宋体" w:cs="宋体"/>
                <w:b/>
                <w:bCs/>
                <w:kern w:val="0"/>
                <w:sz w:val="24"/>
              </w:rPr>
            </w:pPr>
            <w:r w:rsidRPr="005123E4">
              <w:rPr>
                <w:rFonts w:ascii="宋体" w:hAnsi="宋体" w:cs="宋体" w:hint="eastAsia"/>
                <w:b/>
                <w:bCs/>
                <w:kern w:val="0"/>
                <w:sz w:val="24"/>
              </w:rPr>
              <w:t>维修时间</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9A7C54">
            <w:pPr>
              <w:widowControl/>
              <w:jc w:val="center"/>
              <w:rPr>
                <w:rFonts w:ascii="宋体" w:hAnsi="宋体" w:cs="宋体"/>
                <w:b/>
                <w:bCs/>
                <w:kern w:val="0"/>
                <w:sz w:val="24"/>
              </w:rPr>
            </w:pPr>
            <w:r w:rsidRPr="005123E4">
              <w:rPr>
                <w:rFonts w:ascii="宋体" w:hAnsi="宋体" w:cs="宋体" w:hint="eastAsia"/>
                <w:b/>
                <w:bCs/>
                <w:kern w:val="0"/>
                <w:sz w:val="24"/>
              </w:rPr>
              <w:t>经费渠道</w:t>
            </w:r>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rsidR="005123E4" w:rsidRPr="005123E4" w:rsidRDefault="005123E4" w:rsidP="009A7C54">
            <w:pPr>
              <w:widowControl/>
              <w:jc w:val="center"/>
              <w:rPr>
                <w:rFonts w:ascii="宋体" w:hAnsi="宋体" w:cs="宋体"/>
                <w:b/>
                <w:bCs/>
                <w:kern w:val="0"/>
                <w:sz w:val="24"/>
              </w:rPr>
            </w:pPr>
            <w:r w:rsidRPr="005123E4">
              <w:rPr>
                <w:rFonts w:ascii="宋体" w:hAnsi="宋体" w:cs="宋体" w:hint="eastAsia"/>
                <w:b/>
                <w:bCs/>
                <w:kern w:val="0"/>
                <w:sz w:val="24"/>
              </w:rPr>
              <w:t>联系人、电话</w:t>
            </w:r>
          </w:p>
        </w:tc>
      </w:tr>
      <w:tr w:rsidR="005123E4" w:rsidRPr="005123E4" w:rsidTr="000B5C3D">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right"/>
              <w:rPr>
                <w:rFonts w:ascii="宋体" w:hAnsi="宋体" w:cs="宋体"/>
                <w:kern w:val="0"/>
                <w:sz w:val="24"/>
              </w:rPr>
            </w:pPr>
            <w:r w:rsidRPr="005123E4">
              <w:rPr>
                <w:rFonts w:ascii="宋体" w:hAnsi="宋体" w:cs="宋体" w:hint="eastAsia"/>
                <w:kern w:val="0"/>
                <w:sz w:val="24"/>
              </w:rPr>
              <w:t>1</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仓前校区餐厅冷库维修维保</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暂定</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1894"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0B5C3D">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right"/>
              <w:rPr>
                <w:rFonts w:ascii="宋体" w:hAnsi="宋体" w:cs="宋体"/>
                <w:kern w:val="0"/>
                <w:sz w:val="24"/>
              </w:rPr>
            </w:pPr>
            <w:r w:rsidRPr="005123E4">
              <w:rPr>
                <w:rFonts w:ascii="宋体" w:hAnsi="宋体" w:cs="宋体" w:hint="eastAsia"/>
                <w:kern w:val="0"/>
                <w:sz w:val="24"/>
              </w:rPr>
              <w:t>2</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仓前垃圾处理器维保</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暂定</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1894"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0B5C3D">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right"/>
              <w:rPr>
                <w:rFonts w:ascii="宋体" w:hAnsi="宋体" w:cs="宋体"/>
                <w:kern w:val="0"/>
                <w:sz w:val="24"/>
              </w:rPr>
            </w:pPr>
            <w:r w:rsidRPr="005123E4">
              <w:rPr>
                <w:rFonts w:ascii="宋体" w:hAnsi="宋体" w:cs="宋体" w:hint="eastAsia"/>
                <w:kern w:val="0"/>
                <w:sz w:val="24"/>
              </w:rPr>
              <w:t>3</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阳光厨房门禁监控维保</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暂定</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房屋及构筑物修缮费—非政府采购</w:t>
            </w:r>
          </w:p>
        </w:tc>
        <w:tc>
          <w:tcPr>
            <w:tcW w:w="1894"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张建丽 13064728037</w:t>
            </w:r>
          </w:p>
        </w:tc>
      </w:tr>
      <w:tr w:rsidR="005123E4" w:rsidRPr="005123E4" w:rsidTr="000B5C3D">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right"/>
              <w:rPr>
                <w:rFonts w:ascii="宋体" w:hAnsi="宋体" w:cs="宋体"/>
                <w:kern w:val="0"/>
                <w:sz w:val="24"/>
              </w:rPr>
            </w:pPr>
            <w:r w:rsidRPr="005123E4">
              <w:rPr>
                <w:rFonts w:ascii="宋体" w:hAnsi="宋体" w:cs="宋体" w:hint="eastAsia"/>
                <w:kern w:val="0"/>
                <w:sz w:val="24"/>
              </w:rPr>
              <w:t>4</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283776">
            <w:pPr>
              <w:widowControl/>
              <w:jc w:val="left"/>
              <w:rPr>
                <w:rFonts w:ascii="宋体" w:hAnsi="宋体" w:cs="宋体"/>
                <w:kern w:val="0"/>
                <w:sz w:val="24"/>
              </w:rPr>
            </w:pPr>
            <w:r>
              <w:rPr>
                <w:rFonts w:ascii="宋体" w:hAnsi="宋体" w:cs="宋体"/>
                <w:kern w:val="0"/>
                <w:sz w:val="24"/>
              </w:rPr>
              <w:t>校区中央空调</w:t>
            </w:r>
            <w:r>
              <w:rPr>
                <w:rFonts w:ascii="宋体" w:hAnsi="宋体" w:cs="宋体" w:hint="eastAsia"/>
                <w:kern w:val="0"/>
                <w:sz w:val="24"/>
              </w:rPr>
              <w:t>、VRV空调维保</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暂定</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房屋及构筑物修缮费</w:t>
            </w:r>
          </w:p>
        </w:tc>
        <w:tc>
          <w:tcPr>
            <w:tcW w:w="1894"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陈建民</w:t>
            </w:r>
            <w:r>
              <w:rPr>
                <w:rFonts w:ascii="宋体" w:hAnsi="宋体" w:cs="宋体" w:hint="eastAsia"/>
                <w:kern w:val="0"/>
                <w:sz w:val="24"/>
              </w:rPr>
              <w:t xml:space="preserve"> 28866365</w:t>
            </w:r>
          </w:p>
        </w:tc>
      </w:tr>
      <w:tr w:rsidR="005123E4" w:rsidRPr="005123E4" w:rsidTr="000B5C3D">
        <w:trPr>
          <w:trHeight w:val="10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123E4" w:rsidRPr="005123E4" w:rsidRDefault="005123E4" w:rsidP="009A7C54">
            <w:pPr>
              <w:widowControl/>
              <w:jc w:val="right"/>
              <w:rPr>
                <w:rFonts w:ascii="宋体" w:hAnsi="宋体" w:cs="宋体"/>
                <w:kern w:val="0"/>
                <w:sz w:val="24"/>
              </w:rPr>
            </w:pPr>
            <w:r w:rsidRPr="005123E4">
              <w:rPr>
                <w:rFonts w:ascii="宋体" w:hAnsi="宋体" w:cs="宋体" w:hint="eastAsia"/>
                <w:kern w:val="0"/>
                <w:sz w:val="24"/>
              </w:rPr>
              <w:t>5</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仓前校区</w:t>
            </w:r>
            <w:r>
              <w:rPr>
                <w:rFonts w:ascii="宋体" w:hAnsi="宋体" w:cs="宋体" w:hint="eastAsia"/>
                <w:kern w:val="0"/>
                <w:sz w:val="24"/>
              </w:rPr>
              <w:t>C/D区块水泵房、配电房无人值守系统改造</w:t>
            </w:r>
          </w:p>
        </w:tc>
        <w:tc>
          <w:tcPr>
            <w:tcW w:w="204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暂定</w:t>
            </w:r>
          </w:p>
        </w:tc>
        <w:tc>
          <w:tcPr>
            <w:tcW w:w="2480"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sidRPr="005123E4">
              <w:rPr>
                <w:rFonts w:ascii="宋体" w:hAnsi="宋体" w:cs="宋体" w:hint="eastAsia"/>
                <w:kern w:val="0"/>
                <w:sz w:val="24"/>
              </w:rPr>
              <w:t>房屋及构筑物修缮费</w:t>
            </w:r>
          </w:p>
        </w:tc>
        <w:tc>
          <w:tcPr>
            <w:tcW w:w="1894" w:type="dxa"/>
            <w:tcBorders>
              <w:top w:val="nil"/>
              <w:left w:val="nil"/>
              <w:bottom w:val="single" w:sz="4" w:space="0" w:color="auto"/>
              <w:right w:val="single" w:sz="4" w:space="0" w:color="auto"/>
            </w:tcBorders>
            <w:shd w:val="clear" w:color="auto" w:fill="auto"/>
            <w:vAlign w:val="center"/>
            <w:hideMark/>
          </w:tcPr>
          <w:p w:rsidR="005123E4" w:rsidRPr="005123E4" w:rsidRDefault="00283776" w:rsidP="009A7C54">
            <w:pPr>
              <w:widowControl/>
              <w:jc w:val="left"/>
              <w:rPr>
                <w:rFonts w:ascii="宋体" w:hAnsi="宋体" w:cs="宋体"/>
                <w:kern w:val="0"/>
                <w:sz w:val="24"/>
              </w:rPr>
            </w:pPr>
            <w:r>
              <w:rPr>
                <w:rFonts w:ascii="宋体" w:hAnsi="宋体" w:cs="宋体"/>
                <w:kern w:val="0"/>
                <w:sz w:val="24"/>
              </w:rPr>
              <w:t>陈建民</w:t>
            </w:r>
            <w:r>
              <w:rPr>
                <w:rFonts w:ascii="宋体" w:hAnsi="宋体" w:cs="宋体" w:hint="eastAsia"/>
                <w:kern w:val="0"/>
                <w:sz w:val="24"/>
              </w:rPr>
              <w:t xml:space="preserve"> 28866365</w:t>
            </w:r>
          </w:p>
        </w:tc>
      </w:tr>
    </w:tbl>
    <w:p w:rsidR="0028539A" w:rsidRDefault="0028539A" w:rsidP="00001004">
      <w:pPr>
        <w:widowControl/>
        <w:spacing w:line="460" w:lineRule="exact"/>
        <w:ind w:firstLineChars="200" w:firstLine="562"/>
        <w:jc w:val="left"/>
        <w:rPr>
          <w:rFonts w:ascii="宋体" w:hAnsi="宋体" w:cs="宋体"/>
          <w:b/>
          <w:noProof/>
          <w:kern w:val="0"/>
          <w:sz w:val="28"/>
          <w:szCs w:val="28"/>
        </w:rPr>
      </w:pPr>
    </w:p>
    <w:p w:rsidR="00001004" w:rsidRDefault="00283776" w:rsidP="00001004">
      <w:pPr>
        <w:widowControl/>
        <w:spacing w:line="460" w:lineRule="exact"/>
        <w:ind w:firstLineChars="200" w:firstLine="562"/>
        <w:jc w:val="left"/>
        <w:rPr>
          <w:rFonts w:ascii="宋体" w:hAnsi="宋体" w:cs="宋体"/>
          <w:b/>
          <w:noProof/>
          <w:kern w:val="0"/>
          <w:sz w:val="28"/>
          <w:szCs w:val="28"/>
        </w:rPr>
      </w:pPr>
      <w:r>
        <w:rPr>
          <w:rFonts w:ascii="宋体" w:hAnsi="宋体" w:cs="宋体" w:hint="eastAsia"/>
          <w:b/>
          <w:noProof/>
          <w:kern w:val="0"/>
          <w:sz w:val="28"/>
          <w:szCs w:val="28"/>
        </w:rPr>
        <w:lastRenderedPageBreak/>
        <w:t>（四）设备类（经费未落实）</w:t>
      </w:r>
    </w:p>
    <w:tbl>
      <w:tblPr>
        <w:tblW w:w="9654" w:type="dxa"/>
        <w:tblInd w:w="93" w:type="dxa"/>
        <w:tblLook w:val="04A0"/>
      </w:tblPr>
      <w:tblGrid>
        <w:gridCol w:w="700"/>
        <w:gridCol w:w="2480"/>
        <w:gridCol w:w="2080"/>
        <w:gridCol w:w="2410"/>
        <w:gridCol w:w="1984"/>
      </w:tblGrid>
      <w:tr w:rsidR="0028539A" w:rsidRPr="005123E4" w:rsidTr="000B5C3D">
        <w:trPr>
          <w:trHeight w:val="49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39A" w:rsidRPr="005123E4" w:rsidRDefault="0028539A" w:rsidP="009A7C54">
            <w:pPr>
              <w:widowControl/>
              <w:jc w:val="center"/>
              <w:rPr>
                <w:rFonts w:ascii="宋体" w:hAnsi="宋体" w:cs="宋体"/>
                <w:b/>
                <w:bCs/>
                <w:kern w:val="0"/>
                <w:sz w:val="24"/>
              </w:rPr>
            </w:pPr>
            <w:r w:rsidRPr="005123E4">
              <w:rPr>
                <w:rFonts w:ascii="宋体" w:hAnsi="宋体" w:cs="宋体" w:hint="eastAsia"/>
                <w:b/>
                <w:bCs/>
                <w:kern w:val="0"/>
                <w:sz w:val="24"/>
              </w:rPr>
              <w:t>序</w:t>
            </w:r>
            <w:r>
              <w:rPr>
                <w:rFonts w:ascii="宋体" w:hAnsi="宋体" w:cs="宋体" w:hint="eastAsia"/>
                <w:b/>
                <w:bCs/>
                <w:kern w:val="0"/>
                <w:sz w:val="24"/>
              </w:rPr>
              <w:t>号</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rsidR="0028539A" w:rsidRPr="005123E4" w:rsidRDefault="0028539A" w:rsidP="009A7C54">
            <w:pPr>
              <w:widowControl/>
              <w:jc w:val="center"/>
              <w:rPr>
                <w:rFonts w:ascii="宋体" w:hAnsi="宋体" w:cs="宋体"/>
                <w:b/>
                <w:bCs/>
                <w:kern w:val="0"/>
                <w:sz w:val="24"/>
              </w:rPr>
            </w:pPr>
            <w:r w:rsidRPr="005123E4">
              <w:rPr>
                <w:rFonts w:ascii="宋体" w:hAnsi="宋体" w:cs="宋体" w:hint="eastAsia"/>
                <w:b/>
                <w:bCs/>
                <w:kern w:val="0"/>
                <w:sz w:val="24"/>
              </w:rPr>
              <w:t>项目名称</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28539A" w:rsidRPr="005123E4" w:rsidRDefault="0028539A" w:rsidP="009A7C54">
            <w:pPr>
              <w:widowControl/>
              <w:jc w:val="center"/>
              <w:rPr>
                <w:rFonts w:ascii="宋体" w:hAnsi="宋体" w:cs="宋体"/>
                <w:b/>
                <w:bCs/>
                <w:kern w:val="0"/>
                <w:sz w:val="24"/>
              </w:rPr>
            </w:pPr>
            <w:r w:rsidRPr="005123E4">
              <w:rPr>
                <w:rFonts w:ascii="宋体" w:hAnsi="宋体" w:cs="宋体" w:hint="eastAsia"/>
                <w:b/>
                <w:bCs/>
                <w:kern w:val="0"/>
                <w:sz w:val="24"/>
              </w:rPr>
              <w:t>开标时间</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8539A" w:rsidRPr="005123E4" w:rsidRDefault="0028539A" w:rsidP="009A7C54">
            <w:pPr>
              <w:widowControl/>
              <w:jc w:val="center"/>
              <w:rPr>
                <w:rFonts w:ascii="宋体" w:hAnsi="宋体" w:cs="宋体"/>
                <w:b/>
                <w:bCs/>
                <w:kern w:val="0"/>
                <w:sz w:val="24"/>
              </w:rPr>
            </w:pPr>
            <w:r w:rsidRPr="005123E4">
              <w:rPr>
                <w:rFonts w:ascii="宋体" w:hAnsi="宋体" w:cs="宋体" w:hint="eastAsia"/>
                <w:b/>
                <w:bCs/>
                <w:kern w:val="0"/>
                <w:sz w:val="24"/>
              </w:rPr>
              <w:t>经费渠道</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8539A" w:rsidRPr="005123E4" w:rsidRDefault="0028539A" w:rsidP="009A7C54">
            <w:pPr>
              <w:widowControl/>
              <w:jc w:val="center"/>
              <w:rPr>
                <w:rFonts w:ascii="宋体" w:hAnsi="宋体" w:cs="宋体"/>
                <w:b/>
                <w:bCs/>
                <w:kern w:val="0"/>
                <w:sz w:val="24"/>
              </w:rPr>
            </w:pPr>
            <w:r w:rsidRPr="005123E4">
              <w:rPr>
                <w:rFonts w:ascii="宋体" w:hAnsi="宋体" w:cs="宋体" w:hint="eastAsia"/>
                <w:b/>
                <w:bCs/>
                <w:kern w:val="0"/>
                <w:sz w:val="24"/>
              </w:rPr>
              <w:t>联系人、电话</w:t>
            </w:r>
          </w:p>
        </w:tc>
      </w:tr>
      <w:tr w:rsidR="0028539A" w:rsidRPr="005123E4" w:rsidTr="000B5C3D">
        <w:trPr>
          <w:trHeight w:val="15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8539A" w:rsidRPr="005123E4" w:rsidRDefault="0028539A" w:rsidP="009A7C54">
            <w:pPr>
              <w:widowControl/>
              <w:jc w:val="right"/>
              <w:rPr>
                <w:rFonts w:ascii="宋体" w:hAnsi="宋体" w:cs="宋体"/>
                <w:kern w:val="0"/>
                <w:sz w:val="24"/>
              </w:rPr>
            </w:pPr>
            <w:r>
              <w:rPr>
                <w:rFonts w:ascii="宋体" w:hAnsi="宋体" w:cs="宋体" w:hint="eastAsia"/>
                <w:kern w:val="0"/>
                <w:sz w:val="24"/>
              </w:rPr>
              <w:t>1</w:t>
            </w:r>
          </w:p>
        </w:tc>
        <w:tc>
          <w:tcPr>
            <w:tcW w:w="2480" w:type="dxa"/>
            <w:tcBorders>
              <w:top w:val="nil"/>
              <w:left w:val="nil"/>
              <w:bottom w:val="single" w:sz="4" w:space="0" w:color="auto"/>
              <w:right w:val="single" w:sz="4" w:space="0" w:color="auto"/>
            </w:tcBorders>
            <w:shd w:val="clear" w:color="auto" w:fill="auto"/>
            <w:vAlign w:val="center"/>
            <w:hideMark/>
          </w:tcPr>
          <w:p w:rsidR="0028539A" w:rsidRPr="005123E4" w:rsidRDefault="0028539A" w:rsidP="009A7C54">
            <w:pPr>
              <w:widowControl/>
              <w:jc w:val="left"/>
              <w:rPr>
                <w:rFonts w:ascii="宋体" w:hAnsi="宋体" w:cs="宋体"/>
                <w:kern w:val="0"/>
                <w:sz w:val="24"/>
              </w:rPr>
            </w:pPr>
            <w:r>
              <w:rPr>
                <w:rFonts w:ascii="宋体" w:hAnsi="宋体" w:cs="宋体" w:hint="eastAsia"/>
                <w:kern w:val="0"/>
                <w:sz w:val="24"/>
              </w:rPr>
              <w:t>厨房设备灭火装置</w:t>
            </w:r>
          </w:p>
        </w:tc>
        <w:tc>
          <w:tcPr>
            <w:tcW w:w="2080" w:type="dxa"/>
            <w:tcBorders>
              <w:top w:val="nil"/>
              <w:left w:val="nil"/>
              <w:bottom w:val="single" w:sz="4" w:space="0" w:color="auto"/>
              <w:right w:val="single" w:sz="4" w:space="0" w:color="auto"/>
            </w:tcBorders>
            <w:shd w:val="clear" w:color="auto" w:fill="auto"/>
            <w:vAlign w:val="center"/>
            <w:hideMark/>
          </w:tcPr>
          <w:p w:rsidR="0028539A" w:rsidRPr="005123E4" w:rsidRDefault="0028539A" w:rsidP="009A7C54">
            <w:pPr>
              <w:widowControl/>
              <w:jc w:val="right"/>
              <w:rPr>
                <w:rFonts w:ascii="宋体" w:hAnsi="宋体" w:cs="宋体"/>
                <w:kern w:val="0"/>
                <w:sz w:val="24"/>
              </w:rPr>
            </w:pPr>
            <w:r w:rsidRPr="005123E4">
              <w:rPr>
                <w:rFonts w:ascii="宋体" w:hAnsi="宋体" w:cs="宋体" w:hint="eastAsia"/>
                <w:kern w:val="0"/>
                <w:sz w:val="24"/>
              </w:rPr>
              <w:t>暂定</w:t>
            </w:r>
          </w:p>
        </w:tc>
        <w:tc>
          <w:tcPr>
            <w:tcW w:w="2410" w:type="dxa"/>
            <w:tcBorders>
              <w:top w:val="nil"/>
              <w:left w:val="nil"/>
              <w:bottom w:val="single" w:sz="4" w:space="0" w:color="auto"/>
              <w:right w:val="single" w:sz="4" w:space="0" w:color="auto"/>
            </w:tcBorders>
            <w:shd w:val="clear" w:color="auto" w:fill="auto"/>
            <w:vAlign w:val="center"/>
            <w:hideMark/>
          </w:tcPr>
          <w:p w:rsidR="0028539A" w:rsidRPr="005123E4" w:rsidRDefault="0028539A" w:rsidP="009A7C54">
            <w:pPr>
              <w:widowControl/>
              <w:jc w:val="left"/>
              <w:rPr>
                <w:rFonts w:ascii="宋体" w:hAnsi="宋体" w:cs="宋体"/>
                <w:kern w:val="0"/>
                <w:sz w:val="24"/>
              </w:rPr>
            </w:pPr>
            <w:r>
              <w:rPr>
                <w:rFonts w:ascii="宋体" w:hAnsi="宋体" w:cs="宋体" w:hint="eastAsia"/>
                <w:kern w:val="0"/>
                <w:sz w:val="24"/>
              </w:rPr>
              <w:t>经费未落实</w:t>
            </w:r>
          </w:p>
        </w:tc>
        <w:tc>
          <w:tcPr>
            <w:tcW w:w="1984" w:type="dxa"/>
            <w:tcBorders>
              <w:top w:val="nil"/>
              <w:left w:val="nil"/>
              <w:bottom w:val="single" w:sz="4" w:space="0" w:color="auto"/>
              <w:right w:val="single" w:sz="4" w:space="0" w:color="auto"/>
            </w:tcBorders>
            <w:shd w:val="clear" w:color="auto" w:fill="auto"/>
            <w:vAlign w:val="center"/>
            <w:hideMark/>
          </w:tcPr>
          <w:p w:rsidR="0028539A" w:rsidRPr="005123E4" w:rsidRDefault="0028539A" w:rsidP="009A7C54">
            <w:pPr>
              <w:widowControl/>
              <w:jc w:val="left"/>
              <w:rPr>
                <w:rFonts w:ascii="宋体" w:hAnsi="宋体" w:cs="宋体"/>
                <w:kern w:val="0"/>
                <w:sz w:val="24"/>
              </w:rPr>
            </w:pPr>
          </w:p>
        </w:tc>
      </w:tr>
      <w:tr w:rsidR="0028539A" w:rsidRPr="005123E4" w:rsidTr="000B5C3D">
        <w:trPr>
          <w:trHeight w:val="15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28539A" w:rsidRPr="005123E4" w:rsidRDefault="0028539A" w:rsidP="009A7C54">
            <w:pPr>
              <w:widowControl/>
              <w:jc w:val="right"/>
              <w:rPr>
                <w:rFonts w:ascii="宋体" w:hAnsi="宋体" w:cs="宋体"/>
                <w:kern w:val="0"/>
                <w:sz w:val="24"/>
              </w:rPr>
            </w:pPr>
            <w:r>
              <w:rPr>
                <w:rFonts w:ascii="宋体" w:hAnsi="宋体" w:cs="宋体" w:hint="eastAsia"/>
                <w:kern w:val="0"/>
                <w:sz w:val="24"/>
              </w:rPr>
              <w:t>2</w:t>
            </w:r>
          </w:p>
        </w:tc>
        <w:tc>
          <w:tcPr>
            <w:tcW w:w="2480" w:type="dxa"/>
            <w:tcBorders>
              <w:top w:val="nil"/>
              <w:left w:val="nil"/>
              <w:bottom w:val="single" w:sz="4" w:space="0" w:color="auto"/>
              <w:right w:val="single" w:sz="4" w:space="0" w:color="auto"/>
            </w:tcBorders>
            <w:shd w:val="clear" w:color="auto" w:fill="auto"/>
            <w:vAlign w:val="center"/>
            <w:hideMark/>
          </w:tcPr>
          <w:p w:rsidR="0028539A" w:rsidRPr="005123E4" w:rsidRDefault="000B5C3D" w:rsidP="009A7C54">
            <w:pPr>
              <w:widowControl/>
              <w:jc w:val="left"/>
              <w:rPr>
                <w:rFonts w:ascii="宋体" w:hAnsi="宋体" w:cs="宋体"/>
                <w:kern w:val="0"/>
                <w:sz w:val="24"/>
              </w:rPr>
            </w:pPr>
            <w:r>
              <w:rPr>
                <w:rFonts w:ascii="宋体" w:hAnsi="宋体" w:cs="宋体"/>
                <w:kern w:val="0"/>
                <w:sz w:val="24"/>
              </w:rPr>
              <w:t>玉皇山校区洗碗机</w:t>
            </w:r>
          </w:p>
        </w:tc>
        <w:tc>
          <w:tcPr>
            <w:tcW w:w="2080" w:type="dxa"/>
            <w:tcBorders>
              <w:top w:val="nil"/>
              <w:left w:val="nil"/>
              <w:bottom w:val="single" w:sz="4" w:space="0" w:color="auto"/>
              <w:right w:val="single" w:sz="4" w:space="0" w:color="auto"/>
            </w:tcBorders>
            <w:shd w:val="clear" w:color="auto" w:fill="auto"/>
            <w:vAlign w:val="center"/>
            <w:hideMark/>
          </w:tcPr>
          <w:p w:rsidR="0028539A" w:rsidRPr="005123E4" w:rsidRDefault="000B5C3D" w:rsidP="009A7C54">
            <w:pPr>
              <w:widowControl/>
              <w:jc w:val="right"/>
              <w:rPr>
                <w:rFonts w:ascii="宋体" w:hAnsi="宋体" w:cs="宋体"/>
                <w:kern w:val="0"/>
                <w:sz w:val="24"/>
              </w:rPr>
            </w:pPr>
            <w:r>
              <w:rPr>
                <w:rFonts w:ascii="宋体" w:hAnsi="宋体" w:cs="宋体"/>
                <w:kern w:val="0"/>
                <w:sz w:val="24"/>
              </w:rPr>
              <w:t>暂定</w:t>
            </w:r>
          </w:p>
        </w:tc>
        <w:tc>
          <w:tcPr>
            <w:tcW w:w="2410" w:type="dxa"/>
            <w:tcBorders>
              <w:top w:val="nil"/>
              <w:left w:val="nil"/>
              <w:bottom w:val="single" w:sz="4" w:space="0" w:color="auto"/>
              <w:right w:val="single" w:sz="4" w:space="0" w:color="auto"/>
            </w:tcBorders>
            <w:shd w:val="clear" w:color="auto" w:fill="auto"/>
            <w:vAlign w:val="center"/>
            <w:hideMark/>
          </w:tcPr>
          <w:p w:rsidR="0028539A" w:rsidRPr="005123E4" w:rsidRDefault="000B5C3D" w:rsidP="009A7C54">
            <w:pPr>
              <w:widowControl/>
              <w:jc w:val="left"/>
              <w:rPr>
                <w:rFonts w:ascii="宋体" w:hAnsi="宋体" w:cs="宋体"/>
                <w:kern w:val="0"/>
                <w:sz w:val="24"/>
              </w:rPr>
            </w:pPr>
            <w:r>
              <w:rPr>
                <w:rFonts w:ascii="宋体" w:hAnsi="宋体" w:cs="宋体"/>
                <w:kern w:val="0"/>
                <w:sz w:val="24"/>
              </w:rPr>
              <w:t>经费未落实</w:t>
            </w:r>
          </w:p>
        </w:tc>
        <w:tc>
          <w:tcPr>
            <w:tcW w:w="1984" w:type="dxa"/>
            <w:tcBorders>
              <w:top w:val="nil"/>
              <w:left w:val="nil"/>
              <w:bottom w:val="single" w:sz="4" w:space="0" w:color="auto"/>
              <w:right w:val="single" w:sz="4" w:space="0" w:color="auto"/>
            </w:tcBorders>
            <w:shd w:val="clear" w:color="auto" w:fill="auto"/>
            <w:vAlign w:val="center"/>
            <w:hideMark/>
          </w:tcPr>
          <w:p w:rsidR="0028539A" w:rsidRPr="005123E4" w:rsidRDefault="0028539A" w:rsidP="009A7C54">
            <w:pPr>
              <w:widowControl/>
              <w:jc w:val="left"/>
              <w:rPr>
                <w:rFonts w:ascii="宋体" w:hAnsi="宋体" w:cs="宋体"/>
                <w:kern w:val="0"/>
                <w:sz w:val="24"/>
              </w:rPr>
            </w:pPr>
          </w:p>
        </w:tc>
      </w:tr>
    </w:tbl>
    <w:p w:rsidR="000B5C3D" w:rsidRDefault="000B5C3D" w:rsidP="00001004">
      <w:pPr>
        <w:widowControl/>
        <w:spacing w:line="460" w:lineRule="exact"/>
        <w:ind w:firstLineChars="200" w:firstLine="562"/>
        <w:jc w:val="left"/>
        <w:rPr>
          <w:rFonts w:ascii="宋体" w:hAnsi="宋体" w:cs="宋体"/>
          <w:b/>
          <w:noProof/>
          <w:kern w:val="0"/>
          <w:sz w:val="28"/>
          <w:szCs w:val="28"/>
        </w:rPr>
      </w:pPr>
    </w:p>
    <w:p w:rsidR="000B5C3D" w:rsidRDefault="000B5C3D" w:rsidP="000B5C3D">
      <w:pPr>
        <w:widowControl/>
        <w:spacing w:line="360" w:lineRule="auto"/>
        <w:ind w:firstLineChars="147" w:firstLine="413"/>
        <w:jc w:val="left"/>
        <w:rPr>
          <w:rFonts w:ascii="宋体" w:hAnsi="宋体" w:cs="宋体"/>
          <w:b/>
          <w:noProof/>
          <w:kern w:val="0"/>
          <w:sz w:val="28"/>
          <w:szCs w:val="28"/>
        </w:rPr>
      </w:pPr>
      <w:r>
        <w:rPr>
          <w:rFonts w:ascii="宋体" w:hAnsi="宋体" w:cs="Arial" w:hint="eastAsia"/>
          <w:b/>
          <w:color w:val="333333"/>
          <w:sz w:val="28"/>
          <w:szCs w:val="28"/>
        </w:rPr>
        <w:t>七</w:t>
      </w:r>
      <w:r w:rsidRPr="00BD2B62">
        <w:rPr>
          <w:rFonts w:ascii="宋体" w:hAnsi="宋体" w:cs="Arial" w:hint="eastAsia"/>
          <w:b/>
          <w:color w:val="333333"/>
          <w:sz w:val="28"/>
          <w:szCs w:val="28"/>
        </w:rPr>
        <w:t>、</w:t>
      </w:r>
      <w:r>
        <w:rPr>
          <w:rFonts w:ascii="宋体" w:hAnsi="宋体" w:cs="宋体" w:hint="eastAsia"/>
          <w:b/>
          <w:noProof/>
          <w:kern w:val="0"/>
          <w:sz w:val="28"/>
          <w:szCs w:val="28"/>
        </w:rPr>
        <w:t>设备管理专项检查情况</w:t>
      </w:r>
    </w:p>
    <w:p w:rsidR="000B5C3D" w:rsidRDefault="000B5C3D" w:rsidP="000B5C3D">
      <w:pPr>
        <w:widowControl/>
        <w:spacing w:line="360" w:lineRule="auto"/>
        <w:ind w:firstLineChars="147" w:firstLine="353"/>
        <w:jc w:val="left"/>
        <w:rPr>
          <w:rFonts w:asciiTheme="minorEastAsia" w:eastAsiaTheme="minorEastAsia" w:hAnsiTheme="minorEastAsia"/>
          <w:sz w:val="24"/>
        </w:rPr>
      </w:pPr>
      <w:r>
        <w:rPr>
          <w:rFonts w:asciiTheme="minorEastAsia" w:eastAsiaTheme="minorEastAsia" w:hAnsiTheme="minorEastAsia" w:hint="eastAsia"/>
          <w:sz w:val="24"/>
        </w:rPr>
        <w:t>4月中旬</w:t>
      </w:r>
      <w:r w:rsidRPr="00986505">
        <w:rPr>
          <w:rFonts w:asciiTheme="minorEastAsia" w:eastAsiaTheme="minorEastAsia" w:hAnsiTheme="minorEastAsia" w:hint="eastAsia"/>
          <w:sz w:val="24"/>
        </w:rPr>
        <w:t>，</w:t>
      </w:r>
      <w:r>
        <w:rPr>
          <w:rFonts w:asciiTheme="minorEastAsia" w:eastAsiaTheme="minorEastAsia" w:hAnsiTheme="minorEastAsia" w:hint="eastAsia"/>
          <w:sz w:val="24"/>
        </w:rPr>
        <w:t>物资管理部对集团各部门设备管理情况进行专项检查，本次检查</w:t>
      </w:r>
      <w:r w:rsidRPr="00986505">
        <w:rPr>
          <w:rFonts w:asciiTheme="minorEastAsia" w:eastAsiaTheme="minorEastAsia" w:hAnsiTheme="minorEastAsia" w:hint="eastAsia"/>
          <w:sz w:val="24"/>
        </w:rPr>
        <w:t>主要以固定资产标签和资产清查账目为主。</w:t>
      </w:r>
    </w:p>
    <w:p w:rsidR="000B5C3D" w:rsidRDefault="000B5C3D" w:rsidP="000B5C3D">
      <w:pPr>
        <w:widowControl/>
        <w:spacing w:line="360" w:lineRule="auto"/>
        <w:ind w:firstLineChars="147" w:firstLine="353"/>
        <w:jc w:val="left"/>
        <w:rPr>
          <w:rFonts w:asciiTheme="minorEastAsia" w:eastAsiaTheme="minorEastAsia" w:hAnsiTheme="minorEastAsia"/>
          <w:sz w:val="24"/>
        </w:rPr>
      </w:pPr>
      <w:r w:rsidRPr="00986505">
        <w:rPr>
          <w:rFonts w:asciiTheme="minorEastAsia" w:eastAsiaTheme="minorEastAsia" w:hAnsiTheme="minorEastAsia" w:hint="eastAsia"/>
          <w:sz w:val="24"/>
        </w:rPr>
        <w:t>检查中发现的问题主要有：</w:t>
      </w:r>
    </w:p>
    <w:p w:rsidR="000B5C3D" w:rsidRDefault="000B5C3D" w:rsidP="000B5C3D">
      <w:pPr>
        <w:widowControl/>
        <w:spacing w:line="360" w:lineRule="auto"/>
        <w:ind w:firstLineChars="147" w:firstLine="353"/>
        <w:jc w:val="left"/>
        <w:rPr>
          <w:rFonts w:asciiTheme="minorEastAsia" w:eastAsiaTheme="minorEastAsia" w:hAnsiTheme="minorEastAsia"/>
          <w:sz w:val="24"/>
        </w:rPr>
      </w:pPr>
      <w:r w:rsidRPr="00986505">
        <w:rPr>
          <w:rFonts w:asciiTheme="minorEastAsia" w:eastAsiaTheme="minorEastAsia" w:hAnsiTheme="minorEastAsia" w:hint="eastAsia"/>
          <w:sz w:val="24"/>
        </w:rPr>
        <w:t>1</w:t>
      </w:r>
      <w:r>
        <w:rPr>
          <w:rFonts w:asciiTheme="minorEastAsia" w:eastAsiaTheme="minorEastAsia" w:hAnsiTheme="minorEastAsia" w:hint="eastAsia"/>
          <w:sz w:val="24"/>
        </w:rPr>
        <w:t>．</w:t>
      </w:r>
      <w:r w:rsidRPr="00986505">
        <w:rPr>
          <w:rFonts w:asciiTheme="minorEastAsia" w:eastAsiaTheme="minorEastAsia" w:hAnsiTheme="minorEastAsia" w:hint="eastAsia"/>
          <w:sz w:val="24"/>
        </w:rPr>
        <w:t>各部门对固定资产标签管理都比较到位，但也存在贴错、漏贴等现象。建议各部门查漏补缺，在张贴标签时再核实下标签上的资产信息是否正确、实物与标签是否一致、张贴的位子是否符合要求等。</w:t>
      </w:r>
    </w:p>
    <w:p w:rsidR="000B5C3D" w:rsidRDefault="000B5C3D" w:rsidP="000B5C3D">
      <w:pPr>
        <w:widowControl/>
        <w:spacing w:line="460" w:lineRule="exact"/>
        <w:ind w:firstLineChars="200" w:firstLine="480"/>
        <w:jc w:val="left"/>
        <w:rPr>
          <w:rFonts w:ascii="宋体" w:hAnsi="宋体" w:cs="宋体"/>
          <w:b/>
          <w:noProof/>
          <w:kern w:val="0"/>
          <w:sz w:val="28"/>
          <w:szCs w:val="28"/>
        </w:rPr>
      </w:pPr>
      <w:r w:rsidRPr="00986505">
        <w:rPr>
          <w:rFonts w:asciiTheme="minorEastAsia" w:eastAsiaTheme="minorEastAsia" w:hAnsiTheme="minorEastAsia" w:hint="eastAsia"/>
          <w:sz w:val="24"/>
        </w:rPr>
        <w:t>2</w:t>
      </w:r>
      <w:r>
        <w:rPr>
          <w:rFonts w:asciiTheme="minorEastAsia" w:eastAsiaTheme="minorEastAsia" w:hAnsiTheme="minorEastAsia" w:hint="eastAsia"/>
          <w:sz w:val="24"/>
        </w:rPr>
        <w:t>．</w:t>
      </w:r>
      <w:r w:rsidRPr="00986505">
        <w:rPr>
          <w:rFonts w:asciiTheme="minorEastAsia" w:eastAsiaTheme="minorEastAsia" w:hAnsiTheme="minorEastAsia" w:hint="eastAsia"/>
          <w:sz w:val="24"/>
        </w:rPr>
        <w:t>各部门对每年一次的固定资产清查工作都比较重视，并都做好清查结果和报告。但个别部门未让设备领用人签字，并未做好相应的记录和归档。</w:t>
      </w:r>
    </w:p>
    <w:p w:rsidR="000B5C3D" w:rsidRDefault="000B5C3D" w:rsidP="000B5C3D">
      <w:pPr>
        <w:widowControl/>
        <w:spacing w:line="460" w:lineRule="exact"/>
        <w:ind w:firstLineChars="200" w:firstLine="562"/>
        <w:jc w:val="left"/>
        <w:rPr>
          <w:rFonts w:ascii="宋体" w:hAnsi="宋体" w:cs="宋体"/>
          <w:b/>
          <w:noProof/>
          <w:kern w:val="0"/>
          <w:sz w:val="28"/>
          <w:szCs w:val="28"/>
        </w:rPr>
      </w:pPr>
      <w:r>
        <w:rPr>
          <w:rFonts w:ascii="宋体" w:hAnsi="宋体" w:cs="宋体" w:hint="eastAsia"/>
          <w:b/>
          <w:noProof/>
          <w:kern w:val="0"/>
          <w:sz w:val="28"/>
          <w:szCs w:val="28"/>
        </w:rPr>
        <w:t>八、防疫物资专项检查情况反馈</w:t>
      </w:r>
    </w:p>
    <w:p w:rsidR="000B5C3D" w:rsidRPr="00BD2B62" w:rsidRDefault="000B5C3D" w:rsidP="000B5C3D">
      <w:pPr>
        <w:spacing w:line="360" w:lineRule="auto"/>
        <w:ind w:firstLineChars="200" w:firstLine="480"/>
        <w:jc w:val="left"/>
        <w:rPr>
          <w:rFonts w:asciiTheme="minorEastAsia" w:eastAsiaTheme="minorEastAsia" w:hAnsiTheme="minorEastAsia"/>
          <w:sz w:val="24"/>
        </w:rPr>
      </w:pPr>
      <w:r w:rsidRPr="00BD2B62">
        <w:rPr>
          <w:rFonts w:asciiTheme="minorEastAsia" w:eastAsiaTheme="minorEastAsia" w:hAnsiTheme="minorEastAsia" w:hint="eastAsia"/>
          <w:sz w:val="24"/>
        </w:rPr>
        <w:t>6月4日—6月12日，由集团纪委书记王平牵头，物资管理部联合绩效考评办对集团各部门的物资特别是防疫物资的库存管理情况、防疫物资发放情况等进行了专项检查。检查组</w:t>
      </w:r>
      <w:r w:rsidRPr="00BD2B62">
        <w:rPr>
          <w:rFonts w:asciiTheme="minorEastAsia" w:eastAsiaTheme="minorEastAsia" w:hAnsiTheme="minorEastAsia"/>
          <w:sz w:val="24"/>
        </w:rPr>
        <w:t>对照《后勤服务集团物资管理办法》等相关制度和集团疫情防控工作领导小组有关要求</w:t>
      </w:r>
      <w:r w:rsidRPr="00BD2B62">
        <w:rPr>
          <w:rFonts w:asciiTheme="minorEastAsia" w:eastAsiaTheme="minorEastAsia" w:hAnsiTheme="minorEastAsia" w:hint="eastAsia"/>
          <w:sz w:val="24"/>
        </w:rPr>
        <w:t>，</w:t>
      </w:r>
      <w:r w:rsidRPr="00BD2B62">
        <w:rPr>
          <w:rFonts w:asciiTheme="minorEastAsia" w:eastAsiaTheme="minorEastAsia" w:hAnsiTheme="minorEastAsia"/>
          <w:sz w:val="24"/>
        </w:rPr>
        <w:t>通过查看台账与实地走访相结合的方式，对部门物资</w:t>
      </w:r>
      <w:r w:rsidRPr="00BD2B62">
        <w:rPr>
          <w:rFonts w:asciiTheme="minorEastAsia" w:eastAsiaTheme="minorEastAsia" w:hAnsiTheme="minorEastAsia" w:hint="eastAsia"/>
          <w:sz w:val="24"/>
        </w:rPr>
        <w:t>特别是防疫物资</w:t>
      </w:r>
      <w:r w:rsidRPr="00BD2B62">
        <w:rPr>
          <w:rFonts w:asciiTheme="minorEastAsia" w:eastAsiaTheme="minorEastAsia" w:hAnsiTheme="minorEastAsia"/>
          <w:sz w:val="24"/>
        </w:rPr>
        <w:t>的出入库管理、发放台账、仓库管理、账物明细等进行了查阅，并随机抽查了部门口罩、消毒剂、额温枪等物资的发放领用情况。</w:t>
      </w:r>
      <w:r w:rsidRPr="00BD2B62">
        <w:rPr>
          <w:rFonts w:asciiTheme="minorEastAsia" w:eastAsiaTheme="minorEastAsia" w:hAnsiTheme="minorEastAsia" w:hint="eastAsia"/>
          <w:sz w:val="24"/>
        </w:rPr>
        <w:t>现将检查中发现的问题汇报如下：</w:t>
      </w:r>
    </w:p>
    <w:p w:rsidR="000B5C3D" w:rsidRPr="0063099B" w:rsidRDefault="000B5C3D" w:rsidP="000B5C3D">
      <w:pPr>
        <w:spacing w:line="360" w:lineRule="auto"/>
        <w:jc w:val="left"/>
        <w:rPr>
          <w:b/>
          <w:sz w:val="28"/>
          <w:szCs w:val="28"/>
        </w:rPr>
      </w:pPr>
      <w:r w:rsidRPr="0063099B">
        <w:rPr>
          <w:rFonts w:hint="eastAsia"/>
          <w:b/>
          <w:sz w:val="28"/>
          <w:szCs w:val="28"/>
        </w:rPr>
        <w:t xml:space="preserve">    </w:t>
      </w:r>
      <w:r>
        <w:rPr>
          <w:rFonts w:hint="eastAsia"/>
          <w:b/>
          <w:sz w:val="28"/>
          <w:szCs w:val="28"/>
        </w:rPr>
        <w:t>（一）</w:t>
      </w:r>
      <w:r w:rsidRPr="0063099B">
        <w:rPr>
          <w:rFonts w:hint="eastAsia"/>
          <w:b/>
          <w:sz w:val="28"/>
          <w:szCs w:val="28"/>
        </w:rPr>
        <w:t>做得好的方面</w:t>
      </w:r>
    </w:p>
    <w:p w:rsidR="000B5C3D" w:rsidRPr="00BD2B62" w:rsidRDefault="000B5C3D" w:rsidP="000B5C3D">
      <w:pPr>
        <w:spacing w:line="360" w:lineRule="auto"/>
        <w:ind w:firstLineChars="200" w:firstLine="560"/>
        <w:jc w:val="left"/>
        <w:rPr>
          <w:rFonts w:asciiTheme="minorEastAsia" w:eastAsiaTheme="minorEastAsia" w:hAnsiTheme="minorEastAsia"/>
          <w:sz w:val="24"/>
        </w:rPr>
      </w:pPr>
      <w:r>
        <w:rPr>
          <w:rFonts w:hint="eastAsia"/>
          <w:sz w:val="28"/>
          <w:szCs w:val="28"/>
        </w:rPr>
        <w:t xml:space="preserve">   </w:t>
      </w:r>
      <w:r w:rsidRPr="00BD2B62">
        <w:rPr>
          <w:rFonts w:asciiTheme="minorEastAsia" w:eastAsiaTheme="minorEastAsia" w:hAnsiTheme="minorEastAsia" w:hint="eastAsia"/>
          <w:sz w:val="24"/>
        </w:rPr>
        <w:t>1. 各部门都有专人负责物资特别是防疫物资的管理与发放，责任到人。</w:t>
      </w:r>
    </w:p>
    <w:p w:rsidR="000B5C3D" w:rsidRPr="00BD2B62" w:rsidRDefault="000B5C3D" w:rsidP="000B5C3D">
      <w:pPr>
        <w:spacing w:line="360" w:lineRule="auto"/>
        <w:ind w:firstLineChars="200" w:firstLine="480"/>
        <w:jc w:val="left"/>
        <w:rPr>
          <w:rFonts w:asciiTheme="minorEastAsia" w:eastAsiaTheme="minorEastAsia" w:hAnsiTheme="minorEastAsia"/>
          <w:sz w:val="24"/>
        </w:rPr>
      </w:pPr>
      <w:r w:rsidRPr="00BD2B62">
        <w:rPr>
          <w:rFonts w:asciiTheme="minorEastAsia" w:eastAsiaTheme="minorEastAsia" w:hAnsiTheme="minorEastAsia" w:hint="eastAsia"/>
          <w:sz w:val="24"/>
        </w:rPr>
        <w:t xml:space="preserve">    2. 各部门的防疫物资发放单、领用单，台账基本齐全。对于口罩等发放至个人的物资，也基本都有个人明细。</w:t>
      </w:r>
    </w:p>
    <w:p w:rsidR="000B5C3D" w:rsidRPr="00BD2B62" w:rsidRDefault="000B5C3D" w:rsidP="000B5C3D">
      <w:pPr>
        <w:spacing w:line="360" w:lineRule="auto"/>
        <w:ind w:firstLineChars="200" w:firstLine="480"/>
        <w:jc w:val="left"/>
        <w:rPr>
          <w:rFonts w:asciiTheme="minorEastAsia" w:eastAsiaTheme="minorEastAsia" w:hAnsiTheme="minorEastAsia"/>
          <w:sz w:val="24"/>
        </w:rPr>
      </w:pPr>
      <w:r w:rsidRPr="00BD2B62">
        <w:rPr>
          <w:rFonts w:asciiTheme="minorEastAsia" w:eastAsiaTheme="minorEastAsia" w:hAnsiTheme="minorEastAsia" w:hint="eastAsia"/>
          <w:sz w:val="24"/>
        </w:rPr>
        <w:lastRenderedPageBreak/>
        <w:t xml:space="preserve">    3. 在检查中，对各部门均抽查了若干防疫物资的发放相符情况，均账物相符，未发现问题。</w:t>
      </w:r>
    </w:p>
    <w:p w:rsidR="000B5C3D" w:rsidRPr="00BD2B62" w:rsidRDefault="000B5C3D" w:rsidP="000B5C3D">
      <w:pPr>
        <w:spacing w:line="360" w:lineRule="auto"/>
        <w:ind w:firstLineChars="200" w:firstLine="480"/>
        <w:jc w:val="left"/>
        <w:rPr>
          <w:rFonts w:asciiTheme="minorEastAsia" w:eastAsiaTheme="minorEastAsia" w:hAnsiTheme="minorEastAsia"/>
          <w:sz w:val="24"/>
        </w:rPr>
      </w:pPr>
      <w:r w:rsidRPr="00BD2B62">
        <w:rPr>
          <w:rFonts w:asciiTheme="minorEastAsia" w:eastAsiaTheme="minorEastAsia" w:hAnsiTheme="minorEastAsia" w:hint="eastAsia"/>
          <w:sz w:val="24"/>
        </w:rPr>
        <w:t xml:space="preserve">    4. 饮食服务中心、物业服务中心、商贸服务中心、玉皇山校区服务中心等部门，对于防疫物资的管理和发放较为规范，台账清晰，记录完善。</w:t>
      </w:r>
    </w:p>
    <w:p w:rsidR="000B5C3D" w:rsidRPr="0063099B" w:rsidRDefault="000B5C3D" w:rsidP="000B5C3D">
      <w:pPr>
        <w:spacing w:line="360" w:lineRule="auto"/>
        <w:jc w:val="left"/>
        <w:rPr>
          <w:b/>
          <w:sz w:val="28"/>
          <w:szCs w:val="28"/>
        </w:rPr>
      </w:pPr>
      <w:r w:rsidRPr="0063099B">
        <w:rPr>
          <w:rFonts w:hint="eastAsia"/>
          <w:b/>
          <w:sz w:val="28"/>
          <w:szCs w:val="28"/>
        </w:rPr>
        <w:t xml:space="preserve">   </w:t>
      </w:r>
      <w:r>
        <w:rPr>
          <w:rFonts w:hint="eastAsia"/>
          <w:b/>
          <w:sz w:val="28"/>
          <w:szCs w:val="28"/>
        </w:rPr>
        <w:t>（二）</w:t>
      </w:r>
      <w:r w:rsidRPr="0063099B">
        <w:rPr>
          <w:rFonts w:hint="eastAsia"/>
          <w:b/>
          <w:sz w:val="28"/>
          <w:szCs w:val="28"/>
        </w:rPr>
        <w:t>存在的问题</w:t>
      </w:r>
    </w:p>
    <w:p w:rsidR="000B5C3D" w:rsidRPr="00BD2B62" w:rsidRDefault="000B5C3D" w:rsidP="000B5C3D">
      <w:pPr>
        <w:spacing w:line="360" w:lineRule="auto"/>
        <w:ind w:firstLineChars="200" w:firstLine="480"/>
        <w:jc w:val="left"/>
        <w:rPr>
          <w:sz w:val="24"/>
        </w:rPr>
      </w:pPr>
      <w:r w:rsidRPr="00BD2B62">
        <w:rPr>
          <w:rFonts w:hint="eastAsia"/>
          <w:sz w:val="24"/>
        </w:rPr>
        <w:t xml:space="preserve">    1. </w:t>
      </w:r>
      <w:r w:rsidRPr="00BD2B62">
        <w:rPr>
          <w:rFonts w:hint="eastAsia"/>
          <w:sz w:val="24"/>
        </w:rPr>
        <w:t>相关表单、账目未按月度进行整理归档。相关台账、记录较为散乱的堆在一起，未进行分月度的整理，造成了查阅时的困难。</w:t>
      </w:r>
    </w:p>
    <w:p w:rsidR="000B5C3D" w:rsidRPr="00BD2B62" w:rsidRDefault="000B5C3D" w:rsidP="000B5C3D">
      <w:pPr>
        <w:spacing w:line="360" w:lineRule="auto"/>
        <w:ind w:firstLineChars="200" w:firstLine="480"/>
        <w:jc w:val="left"/>
        <w:rPr>
          <w:sz w:val="24"/>
        </w:rPr>
      </w:pPr>
      <w:r w:rsidRPr="00BD2B62">
        <w:rPr>
          <w:rFonts w:hint="eastAsia"/>
          <w:sz w:val="24"/>
        </w:rPr>
        <w:t xml:space="preserve">    2. </w:t>
      </w:r>
      <w:r w:rsidRPr="00BD2B62">
        <w:rPr>
          <w:rFonts w:hint="eastAsia"/>
          <w:sz w:val="24"/>
        </w:rPr>
        <w:t>口罩等物资直接放置于地面，存在卫生安全隐患。</w:t>
      </w:r>
    </w:p>
    <w:p w:rsidR="000B5C3D" w:rsidRPr="00BD2B62" w:rsidRDefault="000B5C3D" w:rsidP="000B5C3D">
      <w:pPr>
        <w:spacing w:line="360" w:lineRule="auto"/>
        <w:ind w:firstLineChars="200" w:firstLine="480"/>
        <w:jc w:val="left"/>
        <w:rPr>
          <w:sz w:val="24"/>
        </w:rPr>
      </w:pPr>
      <w:r w:rsidRPr="00BD2B62">
        <w:rPr>
          <w:rFonts w:hint="eastAsia"/>
          <w:sz w:val="24"/>
        </w:rPr>
        <w:t xml:space="preserve">    3. </w:t>
      </w:r>
      <w:r w:rsidRPr="00BD2B62">
        <w:rPr>
          <w:rFonts w:hint="eastAsia"/>
          <w:sz w:val="24"/>
        </w:rPr>
        <w:t>发现台账涂改现象较为严重。</w:t>
      </w:r>
    </w:p>
    <w:p w:rsidR="000B5C3D" w:rsidRPr="00BD2B62" w:rsidRDefault="000B5C3D" w:rsidP="000B5C3D">
      <w:pPr>
        <w:spacing w:line="360" w:lineRule="auto"/>
        <w:ind w:firstLineChars="200" w:firstLine="480"/>
        <w:jc w:val="left"/>
        <w:rPr>
          <w:sz w:val="24"/>
        </w:rPr>
      </w:pPr>
      <w:r w:rsidRPr="00BD2B62">
        <w:rPr>
          <w:rFonts w:hint="eastAsia"/>
          <w:sz w:val="24"/>
        </w:rPr>
        <w:t xml:space="preserve">    4. </w:t>
      </w:r>
      <w:r w:rsidRPr="00BD2B62">
        <w:rPr>
          <w:rFonts w:hint="eastAsia"/>
          <w:sz w:val="24"/>
        </w:rPr>
        <w:t>赠送的物资缺少相关台账。</w:t>
      </w:r>
    </w:p>
    <w:p w:rsidR="000B5C3D" w:rsidRPr="00BD2B62" w:rsidRDefault="000B5C3D" w:rsidP="000B5C3D">
      <w:pPr>
        <w:spacing w:line="360" w:lineRule="auto"/>
        <w:ind w:firstLineChars="200" w:firstLine="480"/>
        <w:jc w:val="left"/>
        <w:rPr>
          <w:sz w:val="24"/>
        </w:rPr>
      </w:pPr>
      <w:r w:rsidRPr="00BD2B62">
        <w:rPr>
          <w:rFonts w:hint="eastAsia"/>
          <w:sz w:val="24"/>
        </w:rPr>
        <w:t xml:space="preserve">   </w:t>
      </w:r>
      <w:r>
        <w:rPr>
          <w:rFonts w:hint="eastAsia"/>
          <w:sz w:val="24"/>
        </w:rPr>
        <w:t xml:space="preserve"> 5.</w:t>
      </w:r>
      <w:r>
        <w:rPr>
          <w:rFonts w:hint="eastAsia"/>
          <w:sz w:val="24"/>
        </w:rPr>
        <w:t>个别部门领用台账不规范，建议</w:t>
      </w:r>
      <w:r w:rsidRPr="00BD2B62">
        <w:rPr>
          <w:rFonts w:hint="eastAsia"/>
          <w:sz w:val="24"/>
        </w:rPr>
        <w:t>形成完整的月度领用台账，并准确记录出入库时间、经手人、审批人、数量、领用人员名单及签名等。</w:t>
      </w:r>
    </w:p>
    <w:p w:rsidR="000B5C3D" w:rsidRDefault="000B5C3D" w:rsidP="000B5C3D">
      <w:pPr>
        <w:spacing w:line="360" w:lineRule="auto"/>
        <w:ind w:firstLineChars="200" w:firstLine="480"/>
        <w:jc w:val="left"/>
        <w:rPr>
          <w:sz w:val="24"/>
        </w:rPr>
      </w:pPr>
      <w:r w:rsidRPr="00BD2B62">
        <w:rPr>
          <w:rFonts w:hint="eastAsia"/>
          <w:sz w:val="24"/>
        </w:rPr>
        <w:t xml:space="preserve">    </w:t>
      </w:r>
      <w:r>
        <w:rPr>
          <w:rFonts w:hint="eastAsia"/>
          <w:sz w:val="24"/>
        </w:rPr>
        <w:t>6.</w:t>
      </w:r>
      <w:r>
        <w:rPr>
          <w:rFonts w:hint="eastAsia"/>
          <w:sz w:val="24"/>
        </w:rPr>
        <w:t>个别部门</w:t>
      </w:r>
      <w:r w:rsidRPr="00BD2B62">
        <w:rPr>
          <w:rFonts w:hint="eastAsia"/>
          <w:sz w:val="24"/>
        </w:rPr>
        <w:t>系统中的存量与实际存量不相符，造成这一现象的主要原因是出库后未及时系统出库，建议对此类情况做认真整改。</w:t>
      </w:r>
    </w:p>
    <w:p w:rsidR="000B5C3D" w:rsidRPr="0063099B" w:rsidRDefault="000B5C3D" w:rsidP="000B5C3D">
      <w:pPr>
        <w:spacing w:line="360" w:lineRule="auto"/>
        <w:jc w:val="left"/>
        <w:rPr>
          <w:b/>
          <w:sz w:val="28"/>
          <w:szCs w:val="28"/>
        </w:rPr>
      </w:pPr>
      <w:r w:rsidRPr="0063099B">
        <w:rPr>
          <w:rFonts w:hint="eastAsia"/>
          <w:b/>
          <w:sz w:val="28"/>
          <w:szCs w:val="28"/>
        </w:rPr>
        <w:t xml:space="preserve">    </w:t>
      </w:r>
      <w:r>
        <w:rPr>
          <w:rFonts w:hint="eastAsia"/>
          <w:b/>
          <w:sz w:val="28"/>
          <w:szCs w:val="28"/>
        </w:rPr>
        <w:t>（三）</w:t>
      </w:r>
      <w:r w:rsidRPr="0063099B">
        <w:rPr>
          <w:rFonts w:hint="eastAsia"/>
          <w:b/>
          <w:sz w:val="28"/>
          <w:szCs w:val="28"/>
        </w:rPr>
        <w:t>建议</w:t>
      </w:r>
      <w:r>
        <w:rPr>
          <w:rFonts w:hint="eastAsia"/>
          <w:b/>
          <w:sz w:val="28"/>
          <w:szCs w:val="28"/>
        </w:rPr>
        <w:t>改进</w:t>
      </w:r>
      <w:r w:rsidRPr="0063099B">
        <w:rPr>
          <w:rFonts w:hint="eastAsia"/>
          <w:b/>
          <w:sz w:val="28"/>
          <w:szCs w:val="28"/>
        </w:rPr>
        <w:t>措施</w:t>
      </w:r>
    </w:p>
    <w:p w:rsidR="000B5C3D" w:rsidRPr="00BD2B62" w:rsidRDefault="000B5C3D" w:rsidP="000B5C3D">
      <w:pPr>
        <w:spacing w:line="360" w:lineRule="auto"/>
        <w:jc w:val="left"/>
        <w:rPr>
          <w:rFonts w:asciiTheme="minorEastAsia" w:eastAsiaTheme="minorEastAsia" w:hAnsiTheme="minorEastAsia"/>
          <w:sz w:val="24"/>
        </w:rPr>
      </w:pPr>
      <w:r>
        <w:rPr>
          <w:rFonts w:hint="eastAsia"/>
          <w:sz w:val="28"/>
          <w:szCs w:val="28"/>
        </w:rPr>
        <w:t xml:space="preserve">   </w:t>
      </w:r>
      <w:r w:rsidRPr="00BD2B62">
        <w:rPr>
          <w:rFonts w:asciiTheme="minorEastAsia" w:eastAsiaTheme="minorEastAsia" w:hAnsiTheme="minorEastAsia" w:hint="eastAsia"/>
          <w:sz w:val="24"/>
        </w:rPr>
        <w:t xml:space="preserve"> 1. 建议台账表单设计更为合理，要素齐全（含出入库时间、经手人、审批人、数量、领用人员名单及签名等），并按月度进行归档和管理。</w:t>
      </w:r>
    </w:p>
    <w:p w:rsidR="000B5C3D" w:rsidRPr="00BD2B62" w:rsidRDefault="000B5C3D" w:rsidP="000B5C3D">
      <w:pPr>
        <w:spacing w:line="360" w:lineRule="auto"/>
        <w:jc w:val="left"/>
        <w:rPr>
          <w:rFonts w:asciiTheme="minorEastAsia" w:eastAsiaTheme="minorEastAsia" w:hAnsiTheme="minorEastAsia"/>
          <w:sz w:val="24"/>
        </w:rPr>
      </w:pPr>
      <w:r w:rsidRPr="00BD2B62">
        <w:rPr>
          <w:rFonts w:asciiTheme="minorEastAsia" w:eastAsiaTheme="minorEastAsia" w:hAnsiTheme="minorEastAsia" w:hint="eastAsia"/>
          <w:sz w:val="24"/>
        </w:rPr>
        <w:t xml:space="preserve">    2.</w:t>
      </w:r>
      <w:bookmarkStart w:id="0" w:name="_GoBack"/>
      <w:bookmarkEnd w:id="0"/>
      <w:r w:rsidRPr="00BD2B62">
        <w:rPr>
          <w:rFonts w:asciiTheme="minorEastAsia" w:eastAsiaTheme="minorEastAsia" w:hAnsiTheme="minorEastAsia" w:hint="eastAsia"/>
          <w:sz w:val="24"/>
        </w:rPr>
        <w:t xml:space="preserve"> 口罩等对卫生要求较高的物资建议放置于货架之上，保证其卫生。</w:t>
      </w:r>
    </w:p>
    <w:p w:rsidR="000B5C3D" w:rsidRPr="00BD2B62" w:rsidRDefault="000B5C3D" w:rsidP="000B5C3D">
      <w:pPr>
        <w:spacing w:line="360" w:lineRule="auto"/>
        <w:jc w:val="left"/>
        <w:rPr>
          <w:rFonts w:asciiTheme="minorEastAsia" w:eastAsiaTheme="minorEastAsia" w:hAnsiTheme="minorEastAsia"/>
          <w:sz w:val="24"/>
        </w:rPr>
      </w:pPr>
      <w:r w:rsidRPr="00BD2B62">
        <w:rPr>
          <w:rFonts w:asciiTheme="minorEastAsia" w:eastAsiaTheme="minorEastAsia" w:hAnsiTheme="minorEastAsia" w:hint="eastAsia"/>
          <w:sz w:val="24"/>
        </w:rPr>
        <w:t xml:space="preserve">    3. 建议台账减少涂改，如真有必须修改的情况，也要在涂改处用其他颜色笔签字并予以说明。</w:t>
      </w:r>
    </w:p>
    <w:p w:rsidR="000B5C3D" w:rsidRPr="00986505" w:rsidRDefault="000B5C3D" w:rsidP="000B5C3D">
      <w:pPr>
        <w:spacing w:line="360" w:lineRule="auto"/>
        <w:jc w:val="left"/>
        <w:rPr>
          <w:rFonts w:asciiTheme="minorEastAsia" w:eastAsiaTheme="minorEastAsia" w:hAnsiTheme="minorEastAsia"/>
          <w:sz w:val="24"/>
        </w:rPr>
      </w:pPr>
      <w:r w:rsidRPr="00BD2B62">
        <w:rPr>
          <w:rFonts w:asciiTheme="minorEastAsia" w:eastAsiaTheme="minorEastAsia" w:hAnsiTheme="minorEastAsia" w:hint="eastAsia"/>
          <w:sz w:val="24"/>
        </w:rPr>
        <w:t xml:space="preserve">    4. 赠送物资也要建立纸质的台账，并附领用、出库明细。</w:t>
      </w:r>
    </w:p>
    <w:p w:rsidR="000B5C3D" w:rsidRPr="003660E4" w:rsidRDefault="000B5C3D" w:rsidP="000B5C3D">
      <w:pPr>
        <w:widowControl/>
        <w:spacing w:line="360" w:lineRule="auto"/>
        <w:ind w:firstLineChars="147" w:firstLine="413"/>
        <w:jc w:val="left"/>
        <w:rPr>
          <w:rFonts w:ascii="宋体" w:hAnsi="宋体" w:cs="宋体"/>
          <w:b/>
          <w:noProof/>
          <w:kern w:val="0"/>
          <w:sz w:val="28"/>
          <w:szCs w:val="28"/>
        </w:rPr>
      </w:pPr>
      <w:r>
        <w:rPr>
          <w:rFonts w:ascii="宋体" w:hAnsi="宋体" w:cs="Arial" w:hint="eastAsia"/>
          <w:b/>
          <w:color w:val="333333"/>
          <w:sz w:val="28"/>
          <w:szCs w:val="28"/>
        </w:rPr>
        <w:t>九</w:t>
      </w:r>
      <w:r w:rsidRPr="00BD2B62">
        <w:rPr>
          <w:rFonts w:ascii="宋体" w:hAnsi="宋体" w:cs="Arial" w:hint="eastAsia"/>
          <w:b/>
          <w:color w:val="333333"/>
          <w:sz w:val="28"/>
          <w:szCs w:val="28"/>
        </w:rPr>
        <w:t>、</w:t>
      </w:r>
      <w:r>
        <w:rPr>
          <w:rFonts w:ascii="宋体" w:hAnsi="宋体" w:cs="宋体" w:hint="eastAsia"/>
          <w:b/>
          <w:noProof/>
          <w:kern w:val="0"/>
          <w:sz w:val="28"/>
          <w:szCs w:val="28"/>
        </w:rPr>
        <w:t>后勤服务集团2020年上半年采购情况</w:t>
      </w:r>
    </w:p>
    <w:p w:rsidR="000B5C3D" w:rsidRPr="003660E4" w:rsidRDefault="000B5C3D" w:rsidP="000B5C3D">
      <w:pPr>
        <w:spacing w:line="360" w:lineRule="auto"/>
        <w:ind w:firstLineChars="200" w:firstLine="480"/>
        <w:rPr>
          <w:rFonts w:ascii="宋体" w:hAnsi="宋体" w:cs="宋体"/>
          <w:noProof/>
          <w:kern w:val="0"/>
          <w:sz w:val="24"/>
        </w:rPr>
      </w:pPr>
      <w:r w:rsidRPr="003660E4">
        <w:rPr>
          <w:rFonts w:ascii="宋体" w:hAnsi="宋体" w:cs="宋体" w:hint="eastAsia"/>
          <w:noProof/>
          <w:kern w:val="0"/>
          <w:sz w:val="24"/>
        </w:rPr>
        <w:t>1.截止到20</w:t>
      </w:r>
      <w:r>
        <w:rPr>
          <w:rFonts w:ascii="宋体" w:hAnsi="宋体" w:cs="宋体" w:hint="eastAsia"/>
          <w:noProof/>
          <w:kern w:val="0"/>
          <w:sz w:val="24"/>
        </w:rPr>
        <w:t>20</w:t>
      </w:r>
      <w:r w:rsidRPr="003660E4">
        <w:rPr>
          <w:rFonts w:ascii="宋体" w:hAnsi="宋体" w:cs="宋体" w:hint="eastAsia"/>
          <w:noProof/>
          <w:kern w:val="0"/>
          <w:sz w:val="24"/>
        </w:rPr>
        <w:t>年</w:t>
      </w:r>
      <w:r>
        <w:rPr>
          <w:rFonts w:ascii="宋体" w:hAnsi="宋体" w:cs="宋体" w:hint="eastAsia"/>
          <w:noProof/>
          <w:kern w:val="0"/>
          <w:sz w:val="24"/>
        </w:rPr>
        <w:t>6</w:t>
      </w:r>
      <w:r w:rsidRPr="003660E4">
        <w:rPr>
          <w:rFonts w:ascii="宋体" w:hAnsi="宋体" w:cs="宋体" w:hint="eastAsia"/>
          <w:noProof/>
          <w:kern w:val="0"/>
          <w:sz w:val="24"/>
        </w:rPr>
        <w:t>月</w:t>
      </w:r>
      <w:r>
        <w:rPr>
          <w:rFonts w:ascii="宋体" w:hAnsi="宋体" w:cs="宋体" w:hint="eastAsia"/>
          <w:noProof/>
          <w:kern w:val="0"/>
          <w:sz w:val="24"/>
        </w:rPr>
        <w:t>30</w:t>
      </w:r>
      <w:r w:rsidRPr="003660E4">
        <w:rPr>
          <w:rFonts w:ascii="宋体" w:hAnsi="宋体" w:cs="宋体" w:hint="eastAsia"/>
          <w:noProof/>
          <w:kern w:val="0"/>
          <w:sz w:val="24"/>
        </w:rPr>
        <w:t>日，集团上半年原材料物资采购量约</w:t>
      </w:r>
      <w:r>
        <w:rPr>
          <w:rFonts w:ascii="宋体" w:hAnsi="宋体" w:cs="宋体" w:hint="eastAsia"/>
          <w:noProof/>
          <w:kern w:val="0"/>
          <w:sz w:val="24"/>
        </w:rPr>
        <w:t>1163</w:t>
      </w:r>
      <w:r w:rsidRPr="003660E4">
        <w:rPr>
          <w:rFonts w:ascii="宋体" w:hAnsi="宋体" w:cs="宋体" w:hint="eastAsia"/>
          <w:noProof/>
          <w:kern w:val="0"/>
          <w:sz w:val="24"/>
        </w:rPr>
        <w:t>万</w:t>
      </w:r>
      <w:r>
        <w:rPr>
          <w:rFonts w:ascii="宋体" w:hAnsi="宋体" w:cs="宋体" w:hint="eastAsia"/>
          <w:noProof/>
          <w:kern w:val="0"/>
          <w:sz w:val="24"/>
        </w:rPr>
        <w:t>元，其中防疫物资采购量约58万元</w:t>
      </w:r>
      <w:r w:rsidRPr="003660E4">
        <w:rPr>
          <w:rFonts w:ascii="宋体" w:hAnsi="宋体" w:cs="宋体" w:hint="eastAsia"/>
          <w:noProof/>
          <w:kern w:val="0"/>
          <w:sz w:val="24"/>
        </w:rPr>
        <w:t>；设备采购量：后勤设备约</w:t>
      </w:r>
      <w:r>
        <w:rPr>
          <w:rFonts w:ascii="宋体" w:hAnsi="宋体" w:cs="宋体" w:hint="eastAsia"/>
          <w:noProof/>
          <w:kern w:val="0"/>
          <w:sz w:val="24"/>
        </w:rPr>
        <w:t>25</w:t>
      </w:r>
      <w:r w:rsidRPr="003660E4">
        <w:rPr>
          <w:rFonts w:ascii="宋体" w:hAnsi="宋体" w:cs="宋体" w:hint="eastAsia"/>
          <w:noProof/>
          <w:kern w:val="0"/>
          <w:sz w:val="24"/>
        </w:rPr>
        <w:t>万元</w:t>
      </w:r>
      <w:r>
        <w:rPr>
          <w:rFonts w:ascii="宋体" w:hAnsi="宋体" w:cs="宋体" w:hint="eastAsia"/>
          <w:noProof/>
          <w:kern w:val="0"/>
          <w:sz w:val="24"/>
        </w:rPr>
        <w:t>（防疫设备17.019万元）</w:t>
      </w:r>
      <w:r w:rsidRPr="003660E4">
        <w:rPr>
          <w:rFonts w:ascii="宋体" w:hAnsi="宋体" w:cs="宋体" w:hint="eastAsia"/>
          <w:noProof/>
          <w:kern w:val="0"/>
          <w:sz w:val="24"/>
        </w:rPr>
        <w:t>，</w:t>
      </w:r>
      <w:r>
        <w:rPr>
          <w:rFonts w:ascii="宋体" w:hAnsi="宋体" w:cs="宋体" w:hint="eastAsia"/>
          <w:noProof/>
          <w:kern w:val="0"/>
          <w:sz w:val="24"/>
        </w:rPr>
        <w:t>附属医院搬迁经费约660万元</w:t>
      </w:r>
      <w:r w:rsidRPr="003660E4">
        <w:rPr>
          <w:rFonts w:ascii="宋体" w:hAnsi="宋体" w:cs="宋体" w:hint="eastAsia"/>
          <w:noProof/>
          <w:kern w:val="0"/>
          <w:sz w:val="24"/>
        </w:rPr>
        <w:t>。</w:t>
      </w:r>
    </w:p>
    <w:p w:rsidR="000B5C3D" w:rsidRPr="003660E4" w:rsidRDefault="000B5C3D" w:rsidP="000B5C3D">
      <w:pPr>
        <w:spacing w:line="360" w:lineRule="auto"/>
        <w:ind w:firstLineChars="200" w:firstLine="480"/>
        <w:rPr>
          <w:rFonts w:ascii="宋体" w:hAnsi="宋体" w:cs="宋体"/>
          <w:noProof/>
          <w:kern w:val="0"/>
          <w:sz w:val="24"/>
        </w:rPr>
      </w:pPr>
      <w:r w:rsidRPr="003660E4">
        <w:rPr>
          <w:rFonts w:ascii="宋体" w:hAnsi="宋体" w:cs="宋体" w:hint="eastAsia"/>
          <w:noProof/>
          <w:kern w:val="0"/>
          <w:sz w:val="24"/>
        </w:rPr>
        <w:t>2.截止到</w:t>
      </w:r>
      <w:r>
        <w:rPr>
          <w:rFonts w:ascii="宋体" w:hAnsi="宋体" w:cs="宋体" w:hint="eastAsia"/>
          <w:noProof/>
          <w:kern w:val="0"/>
          <w:sz w:val="24"/>
        </w:rPr>
        <w:t>6</w:t>
      </w:r>
      <w:r w:rsidRPr="003660E4">
        <w:rPr>
          <w:rFonts w:ascii="宋体" w:hAnsi="宋体" w:cs="宋体" w:hint="eastAsia"/>
          <w:noProof/>
          <w:kern w:val="0"/>
          <w:sz w:val="24"/>
        </w:rPr>
        <w:t>月</w:t>
      </w:r>
      <w:r>
        <w:rPr>
          <w:rFonts w:ascii="宋体" w:hAnsi="宋体" w:cs="宋体" w:hint="eastAsia"/>
          <w:noProof/>
          <w:kern w:val="0"/>
          <w:sz w:val="24"/>
        </w:rPr>
        <w:t>30</w:t>
      </w:r>
      <w:r w:rsidRPr="003660E4">
        <w:rPr>
          <w:rFonts w:ascii="宋体" w:hAnsi="宋体" w:cs="宋体" w:hint="eastAsia"/>
          <w:noProof/>
          <w:kern w:val="0"/>
          <w:sz w:val="24"/>
        </w:rPr>
        <w:t>日，共签订合同</w:t>
      </w:r>
      <w:r>
        <w:rPr>
          <w:rFonts w:ascii="宋体" w:hAnsi="宋体" w:cs="宋体" w:hint="eastAsia"/>
          <w:noProof/>
          <w:kern w:val="0"/>
          <w:sz w:val="24"/>
        </w:rPr>
        <w:t>52</w:t>
      </w:r>
      <w:r w:rsidRPr="003660E4">
        <w:rPr>
          <w:rFonts w:ascii="宋体" w:hAnsi="宋体" w:cs="宋体" w:hint="eastAsia"/>
          <w:noProof/>
          <w:kern w:val="0"/>
          <w:sz w:val="24"/>
        </w:rPr>
        <w:t>份。</w:t>
      </w:r>
    </w:p>
    <w:p w:rsidR="000B5C3D" w:rsidRPr="003660E4" w:rsidRDefault="000B5C3D" w:rsidP="000B5C3D">
      <w:pPr>
        <w:spacing w:line="360" w:lineRule="auto"/>
        <w:ind w:firstLineChars="200" w:firstLine="480"/>
        <w:rPr>
          <w:rFonts w:ascii="宋体" w:hAnsi="宋体" w:cs="宋体"/>
          <w:noProof/>
          <w:kern w:val="0"/>
          <w:sz w:val="24"/>
        </w:rPr>
      </w:pPr>
      <w:r w:rsidRPr="003660E4">
        <w:rPr>
          <w:rFonts w:ascii="宋体" w:hAnsi="宋体" w:cs="宋体" w:hint="eastAsia"/>
          <w:noProof/>
          <w:kern w:val="0"/>
          <w:sz w:val="24"/>
        </w:rPr>
        <w:t>3.截止到</w:t>
      </w:r>
      <w:r>
        <w:rPr>
          <w:rFonts w:ascii="宋体" w:hAnsi="宋体" w:cs="宋体" w:hint="eastAsia"/>
          <w:noProof/>
          <w:kern w:val="0"/>
          <w:sz w:val="24"/>
        </w:rPr>
        <w:t>6</w:t>
      </w:r>
      <w:r w:rsidRPr="003660E4">
        <w:rPr>
          <w:rFonts w:ascii="宋体" w:hAnsi="宋体" w:cs="宋体" w:hint="eastAsia"/>
          <w:noProof/>
          <w:kern w:val="0"/>
          <w:sz w:val="24"/>
        </w:rPr>
        <w:t>月</w:t>
      </w:r>
      <w:r>
        <w:rPr>
          <w:rFonts w:ascii="宋体" w:hAnsi="宋体" w:cs="宋体" w:hint="eastAsia"/>
          <w:noProof/>
          <w:kern w:val="0"/>
          <w:sz w:val="24"/>
        </w:rPr>
        <w:t>30</w:t>
      </w:r>
      <w:r w:rsidRPr="003660E4">
        <w:rPr>
          <w:rFonts w:ascii="宋体" w:hAnsi="宋体" w:cs="宋体" w:hint="eastAsia"/>
          <w:noProof/>
          <w:kern w:val="0"/>
          <w:sz w:val="24"/>
        </w:rPr>
        <w:t>日，完成公开招标项目</w:t>
      </w:r>
      <w:r>
        <w:rPr>
          <w:rFonts w:ascii="宋体" w:hAnsi="宋体" w:cs="宋体" w:hint="eastAsia"/>
          <w:noProof/>
          <w:kern w:val="0"/>
          <w:sz w:val="24"/>
        </w:rPr>
        <w:t>6项，总金额约862万元。</w:t>
      </w:r>
    </w:p>
    <w:p w:rsidR="000B5C3D" w:rsidRPr="003660E4" w:rsidRDefault="000B5C3D" w:rsidP="000B5C3D">
      <w:pPr>
        <w:spacing w:line="360" w:lineRule="auto"/>
        <w:ind w:firstLineChars="200" w:firstLine="480"/>
        <w:rPr>
          <w:rFonts w:ascii="宋体" w:hAnsi="宋体" w:cs="宋体"/>
          <w:noProof/>
          <w:kern w:val="0"/>
          <w:sz w:val="24"/>
        </w:rPr>
      </w:pPr>
      <w:r w:rsidRPr="003660E4">
        <w:rPr>
          <w:rFonts w:ascii="宋体" w:hAnsi="宋体" w:cs="宋体" w:hint="eastAsia"/>
          <w:noProof/>
          <w:kern w:val="0"/>
          <w:sz w:val="24"/>
        </w:rPr>
        <w:t>4.完成询价采购项目</w:t>
      </w:r>
      <w:r>
        <w:rPr>
          <w:rFonts w:ascii="宋体" w:hAnsi="宋体" w:cs="宋体" w:hint="eastAsia"/>
          <w:noProof/>
          <w:kern w:val="0"/>
          <w:sz w:val="24"/>
        </w:rPr>
        <w:t>5</w:t>
      </w:r>
      <w:r w:rsidRPr="003660E4">
        <w:rPr>
          <w:rFonts w:ascii="宋体" w:hAnsi="宋体" w:cs="宋体" w:hint="eastAsia"/>
          <w:noProof/>
          <w:kern w:val="0"/>
          <w:sz w:val="24"/>
        </w:rPr>
        <w:t>项，总金额约</w:t>
      </w:r>
      <w:r>
        <w:rPr>
          <w:rFonts w:ascii="宋体" w:hAnsi="宋体" w:cs="宋体" w:hint="eastAsia"/>
          <w:noProof/>
          <w:kern w:val="0"/>
          <w:sz w:val="24"/>
        </w:rPr>
        <w:t>60</w:t>
      </w:r>
      <w:r w:rsidRPr="003660E4">
        <w:rPr>
          <w:rFonts w:ascii="宋体" w:hAnsi="宋体" w:cs="宋体" w:hint="eastAsia"/>
          <w:noProof/>
          <w:kern w:val="0"/>
          <w:sz w:val="24"/>
        </w:rPr>
        <w:t>万元。</w:t>
      </w:r>
    </w:p>
    <w:p w:rsidR="000B5C3D" w:rsidRDefault="000B5C3D" w:rsidP="000B5C3D">
      <w:pPr>
        <w:spacing w:line="360" w:lineRule="auto"/>
        <w:ind w:firstLineChars="200" w:firstLine="480"/>
        <w:rPr>
          <w:rFonts w:ascii="宋体" w:hAnsi="宋体" w:cs="宋体"/>
          <w:noProof/>
          <w:kern w:val="0"/>
          <w:sz w:val="24"/>
        </w:rPr>
      </w:pPr>
      <w:r w:rsidRPr="003660E4">
        <w:rPr>
          <w:rFonts w:ascii="宋体" w:hAnsi="宋体" w:cs="宋体" w:hint="eastAsia"/>
          <w:noProof/>
          <w:kern w:val="0"/>
          <w:sz w:val="24"/>
        </w:rPr>
        <w:t>5.20</w:t>
      </w:r>
      <w:r>
        <w:rPr>
          <w:rFonts w:ascii="宋体" w:hAnsi="宋体" w:cs="宋体" w:hint="eastAsia"/>
          <w:noProof/>
          <w:kern w:val="0"/>
          <w:sz w:val="24"/>
        </w:rPr>
        <w:t>20</w:t>
      </w:r>
      <w:r w:rsidRPr="003660E4">
        <w:rPr>
          <w:rFonts w:ascii="宋体" w:hAnsi="宋体" w:cs="宋体" w:hint="eastAsia"/>
          <w:noProof/>
          <w:kern w:val="0"/>
          <w:sz w:val="24"/>
        </w:rPr>
        <w:t>年</w:t>
      </w:r>
      <w:r>
        <w:rPr>
          <w:rFonts w:ascii="宋体" w:hAnsi="宋体" w:cs="宋体" w:hint="eastAsia"/>
          <w:noProof/>
          <w:kern w:val="0"/>
          <w:sz w:val="24"/>
        </w:rPr>
        <w:t>暑期</w:t>
      </w:r>
      <w:r w:rsidRPr="003660E4">
        <w:rPr>
          <w:rFonts w:ascii="宋体" w:hAnsi="宋体" w:cs="宋体" w:hint="eastAsia"/>
          <w:noProof/>
          <w:kern w:val="0"/>
          <w:sz w:val="24"/>
        </w:rPr>
        <w:t>大宗修缮项目共计</w:t>
      </w:r>
      <w:r>
        <w:rPr>
          <w:rFonts w:ascii="宋体" w:hAnsi="宋体" w:cs="宋体" w:hint="eastAsia"/>
          <w:noProof/>
          <w:kern w:val="0"/>
          <w:sz w:val="24"/>
        </w:rPr>
        <w:t>10</w:t>
      </w:r>
      <w:r w:rsidRPr="003660E4">
        <w:rPr>
          <w:rFonts w:ascii="宋体" w:hAnsi="宋体" w:cs="宋体" w:hint="eastAsia"/>
          <w:noProof/>
          <w:kern w:val="0"/>
          <w:sz w:val="24"/>
        </w:rPr>
        <w:t>项，目前都已启动。</w:t>
      </w:r>
    </w:p>
    <w:p w:rsidR="00C93180" w:rsidRPr="00C93180" w:rsidRDefault="00C93180" w:rsidP="00C93180">
      <w:pPr>
        <w:spacing w:line="360" w:lineRule="auto"/>
        <w:ind w:firstLineChars="200" w:firstLine="562"/>
        <w:rPr>
          <w:rFonts w:ascii="宋体" w:hAnsi="宋体" w:cs="宋体"/>
          <w:b/>
          <w:noProof/>
          <w:kern w:val="0"/>
          <w:sz w:val="28"/>
          <w:szCs w:val="28"/>
        </w:rPr>
      </w:pPr>
    </w:p>
    <w:p w:rsidR="000B5C3D" w:rsidRDefault="00C93180" w:rsidP="000B5C3D">
      <w:pPr>
        <w:widowControl/>
        <w:spacing w:line="460" w:lineRule="exact"/>
        <w:ind w:firstLineChars="200" w:firstLine="562"/>
        <w:jc w:val="left"/>
        <w:rPr>
          <w:rFonts w:ascii="宋体" w:hAnsi="宋体" w:cs="Arial"/>
          <w:b/>
          <w:color w:val="333333"/>
          <w:sz w:val="28"/>
          <w:szCs w:val="28"/>
        </w:rPr>
      </w:pPr>
      <w:r>
        <w:rPr>
          <w:rFonts w:ascii="宋体" w:hAnsi="宋体" w:cs="Arial" w:hint="eastAsia"/>
          <w:b/>
          <w:color w:val="333333"/>
          <w:sz w:val="28"/>
          <w:szCs w:val="28"/>
        </w:rPr>
        <w:t xml:space="preserve">                                                 </w:t>
      </w:r>
    </w:p>
    <w:p w:rsidR="000B5C3D" w:rsidRDefault="000B5C3D" w:rsidP="000B5C3D">
      <w:pPr>
        <w:widowControl/>
        <w:spacing w:line="460" w:lineRule="exact"/>
        <w:ind w:firstLineChars="200" w:firstLine="562"/>
        <w:jc w:val="right"/>
        <w:rPr>
          <w:rFonts w:ascii="宋体" w:hAnsi="宋体" w:cs="Arial"/>
          <w:b/>
          <w:color w:val="333333"/>
          <w:sz w:val="28"/>
          <w:szCs w:val="28"/>
        </w:rPr>
      </w:pPr>
      <w:r>
        <w:rPr>
          <w:rFonts w:ascii="宋体" w:hAnsi="宋体" w:cs="Arial" w:hint="eastAsia"/>
          <w:b/>
          <w:color w:val="333333"/>
          <w:sz w:val="28"/>
          <w:szCs w:val="28"/>
        </w:rPr>
        <w:t>后勤服务集团</w:t>
      </w:r>
    </w:p>
    <w:p w:rsidR="000B5C3D" w:rsidRPr="00BD2B62" w:rsidRDefault="000B5C3D" w:rsidP="000B5C3D">
      <w:pPr>
        <w:widowControl/>
        <w:spacing w:line="460" w:lineRule="exact"/>
        <w:ind w:firstLineChars="200" w:firstLine="562"/>
        <w:jc w:val="right"/>
        <w:rPr>
          <w:rFonts w:ascii="宋体" w:hAnsi="宋体" w:cs="Arial"/>
          <w:b/>
          <w:color w:val="333333"/>
          <w:sz w:val="28"/>
          <w:szCs w:val="28"/>
        </w:rPr>
      </w:pPr>
      <w:r>
        <w:rPr>
          <w:rFonts w:ascii="宋体" w:hAnsi="宋体" w:cs="Arial" w:hint="eastAsia"/>
          <w:b/>
          <w:color w:val="333333"/>
          <w:sz w:val="28"/>
          <w:szCs w:val="28"/>
        </w:rPr>
        <w:t>2020年6月30日</w:t>
      </w:r>
    </w:p>
    <w:p w:rsidR="00001004" w:rsidRDefault="00001004" w:rsidP="00001004">
      <w:pPr>
        <w:widowControl/>
        <w:spacing w:line="460" w:lineRule="exact"/>
        <w:ind w:firstLineChars="200" w:firstLine="562"/>
        <w:jc w:val="left"/>
        <w:rPr>
          <w:rFonts w:ascii="宋体" w:hAnsi="宋体" w:cs="宋体"/>
          <w:b/>
          <w:noProof/>
          <w:kern w:val="0"/>
          <w:sz w:val="28"/>
          <w:szCs w:val="28"/>
        </w:rPr>
      </w:pPr>
    </w:p>
    <w:p w:rsidR="000B5C3D" w:rsidRDefault="000B5C3D" w:rsidP="00001004">
      <w:pPr>
        <w:widowControl/>
        <w:spacing w:line="460" w:lineRule="exact"/>
        <w:ind w:firstLineChars="200" w:firstLine="562"/>
        <w:jc w:val="left"/>
        <w:rPr>
          <w:rFonts w:ascii="宋体" w:hAnsi="宋体" w:cs="宋体"/>
          <w:b/>
          <w:noProof/>
          <w:kern w:val="0"/>
          <w:sz w:val="28"/>
          <w:szCs w:val="28"/>
        </w:rPr>
        <w:sectPr w:rsidR="000B5C3D" w:rsidSect="005123E4">
          <w:pgSz w:w="11906" w:h="16838" w:code="9"/>
          <w:pgMar w:top="1588" w:right="1247" w:bottom="1304" w:left="1304" w:header="851" w:footer="992" w:gutter="0"/>
          <w:cols w:space="425"/>
          <w:docGrid w:linePitch="312"/>
        </w:sectPr>
      </w:pPr>
    </w:p>
    <w:p w:rsidR="00846AB7" w:rsidRPr="00BD2B62" w:rsidRDefault="00846AB7" w:rsidP="000B5C3D">
      <w:pPr>
        <w:widowControl/>
        <w:spacing w:line="360" w:lineRule="auto"/>
        <w:ind w:firstLineChars="147" w:firstLine="413"/>
        <w:jc w:val="left"/>
        <w:rPr>
          <w:rFonts w:ascii="宋体" w:hAnsi="宋体" w:cs="Arial"/>
          <w:b/>
          <w:color w:val="333333"/>
          <w:sz w:val="28"/>
          <w:szCs w:val="28"/>
        </w:rPr>
      </w:pPr>
    </w:p>
    <w:sectPr w:rsidR="00846AB7" w:rsidRPr="00BD2B62" w:rsidSect="005123E4">
      <w:pgSz w:w="11906" w:h="16838" w:code="9"/>
      <w:pgMar w:top="1588" w:right="1247" w:bottom="1304" w:left="130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57" w:rsidRDefault="00923057">
      <w:r>
        <w:separator/>
      </w:r>
    </w:p>
  </w:endnote>
  <w:endnote w:type="continuationSeparator" w:id="1">
    <w:p w:rsidR="00923057" w:rsidRDefault="00923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57" w:rsidRDefault="00923057">
      <w:r>
        <w:separator/>
      </w:r>
    </w:p>
  </w:footnote>
  <w:footnote w:type="continuationSeparator" w:id="1">
    <w:p w:rsidR="00923057" w:rsidRDefault="00923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157E"/>
    <w:multiLevelType w:val="hybridMultilevel"/>
    <w:tmpl w:val="3320CAF2"/>
    <w:lvl w:ilvl="0" w:tplc="CFB4D18A">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DC609F"/>
    <w:multiLevelType w:val="hybridMultilevel"/>
    <w:tmpl w:val="58820644"/>
    <w:lvl w:ilvl="0" w:tplc="0C2E9C00">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02C4E15"/>
    <w:multiLevelType w:val="hybridMultilevel"/>
    <w:tmpl w:val="F4BEDB4E"/>
    <w:lvl w:ilvl="0" w:tplc="5DC83822">
      <w:start w:val="2"/>
      <w:numFmt w:val="japaneseCounting"/>
      <w:lvlText w:val="（%1）"/>
      <w:lvlJc w:val="left"/>
      <w:pPr>
        <w:tabs>
          <w:tab w:val="num" w:pos="855"/>
        </w:tabs>
        <w:ind w:left="855" w:hanging="855"/>
      </w:pPr>
      <w:rPr>
        <w:rFonts w:hint="default"/>
        <w:b/>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93E7827"/>
    <w:multiLevelType w:val="hybridMultilevel"/>
    <w:tmpl w:val="8DB0408A"/>
    <w:lvl w:ilvl="0" w:tplc="60B4551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61012214"/>
    <w:multiLevelType w:val="hybridMultilevel"/>
    <w:tmpl w:val="961048C4"/>
    <w:lvl w:ilvl="0" w:tplc="289A07AC">
      <w:start w:val="1"/>
      <w:numFmt w:val="japaneseCounting"/>
      <w:lvlText w:val="（%1）"/>
      <w:lvlJc w:val="left"/>
      <w:pPr>
        <w:tabs>
          <w:tab w:val="num" w:pos="1080"/>
        </w:tabs>
        <w:ind w:left="1080" w:hanging="720"/>
      </w:pPr>
      <w:rPr>
        <w:rFonts w:hint="default"/>
      </w:rPr>
    </w:lvl>
    <w:lvl w:ilvl="1" w:tplc="11461E4A">
      <w:start w:val="2"/>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61CF1C85"/>
    <w:multiLevelType w:val="hybridMultilevel"/>
    <w:tmpl w:val="BB7AED88"/>
    <w:lvl w:ilvl="0" w:tplc="32E49F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B89333F"/>
    <w:multiLevelType w:val="hybridMultilevel"/>
    <w:tmpl w:val="0EA069FA"/>
    <w:lvl w:ilvl="0" w:tplc="5C26A0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4B7AA7"/>
    <w:multiLevelType w:val="hybridMultilevel"/>
    <w:tmpl w:val="4CA23E12"/>
    <w:lvl w:ilvl="0" w:tplc="2988C0E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8193B16"/>
    <w:multiLevelType w:val="hybridMultilevel"/>
    <w:tmpl w:val="378C686E"/>
    <w:lvl w:ilvl="0" w:tplc="032E55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1"/>
  </w:num>
  <w:num w:numId="3">
    <w:abstractNumId w:val="0"/>
  </w:num>
  <w:num w:numId="4">
    <w:abstractNumId w:val="3"/>
  </w:num>
  <w:num w:numId="5">
    <w:abstractNumId w:val="2"/>
  </w:num>
  <w:num w:numId="6">
    <w:abstractNumId w:val="8"/>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2FD"/>
    <w:rsid w:val="00001004"/>
    <w:rsid w:val="00002012"/>
    <w:rsid w:val="00003F95"/>
    <w:rsid w:val="00010D7C"/>
    <w:rsid w:val="0001137B"/>
    <w:rsid w:val="000127CE"/>
    <w:rsid w:val="0001314A"/>
    <w:rsid w:val="000228EA"/>
    <w:rsid w:val="000229E2"/>
    <w:rsid w:val="00022E94"/>
    <w:rsid w:val="00024358"/>
    <w:rsid w:val="00024463"/>
    <w:rsid w:val="00025F07"/>
    <w:rsid w:val="00030A89"/>
    <w:rsid w:val="00031865"/>
    <w:rsid w:val="00031ECC"/>
    <w:rsid w:val="000371B5"/>
    <w:rsid w:val="000420C4"/>
    <w:rsid w:val="0004297F"/>
    <w:rsid w:val="000436B0"/>
    <w:rsid w:val="00044905"/>
    <w:rsid w:val="000530CC"/>
    <w:rsid w:val="00054D35"/>
    <w:rsid w:val="00055D3D"/>
    <w:rsid w:val="00056149"/>
    <w:rsid w:val="00062AF5"/>
    <w:rsid w:val="00062DF7"/>
    <w:rsid w:val="00063845"/>
    <w:rsid w:val="0007180E"/>
    <w:rsid w:val="000722B6"/>
    <w:rsid w:val="00073135"/>
    <w:rsid w:val="000734B8"/>
    <w:rsid w:val="00077A5B"/>
    <w:rsid w:val="00080247"/>
    <w:rsid w:val="00081097"/>
    <w:rsid w:val="00082856"/>
    <w:rsid w:val="00085B8F"/>
    <w:rsid w:val="00087F62"/>
    <w:rsid w:val="00090176"/>
    <w:rsid w:val="00090B41"/>
    <w:rsid w:val="000929DA"/>
    <w:rsid w:val="0009504B"/>
    <w:rsid w:val="00095260"/>
    <w:rsid w:val="000955B6"/>
    <w:rsid w:val="000A3664"/>
    <w:rsid w:val="000A74FF"/>
    <w:rsid w:val="000A7837"/>
    <w:rsid w:val="000B093C"/>
    <w:rsid w:val="000B5C3D"/>
    <w:rsid w:val="000C0DBB"/>
    <w:rsid w:val="000C3C78"/>
    <w:rsid w:val="000C5312"/>
    <w:rsid w:val="000C653A"/>
    <w:rsid w:val="000C7730"/>
    <w:rsid w:val="000D244B"/>
    <w:rsid w:val="000E0650"/>
    <w:rsid w:val="000E1017"/>
    <w:rsid w:val="000E16B3"/>
    <w:rsid w:val="000E1AB9"/>
    <w:rsid w:val="000E2200"/>
    <w:rsid w:val="000E2CDA"/>
    <w:rsid w:val="000E395B"/>
    <w:rsid w:val="000E56DE"/>
    <w:rsid w:val="000E57C7"/>
    <w:rsid w:val="000E5833"/>
    <w:rsid w:val="000E746A"/>
    <w:rsid w:val="000F5300"/>
    <w:rsid w:val="000F6494"/>
    <w:rsid w:val="000F664D"/>
    <w:rsid w:val="000F6F39"/>
    <w:rsid w:val="000F70FF"/>
    <w:rsid w:val="000F749C"/>
    <w:rsid w:val="0010211E"/>
    <w:rsid w:val="00104402"/>
    <w:rsid w:val="001058B3"/>
    <w:rsid w:val="00107D1D"/>
    <w:rsid w:val="00111120"/>
    <w:rsid w:val="0011139D"/>
    <w:rsid w:val="00111491"/>
    <w:rsid w:val="00111D28"/>
    <w:rsid w:val="00112EE4"/>
    <w:rsid w:val="00112EF9"/>
    <w:rsid w:val="001167E5"/>
    <w:rsid w:val="00116EF5"/>
    <w:rsid w:val="00117529"/>
    <w:rsid w:val="001175FA"/>
    <w:rsid w:val="00117C61"/>
    <w:rsid w:val="00125CC8"/>
    <w:rsid w:val="00127783"/>
    <w:rsid w:val="00127AD7"/>
    <w:rsid w:val="00130FA4"/>
    <w:rsid w:val="0013268F"/>
    <w:rsid w:val="00133D9B"/>
    <w:rsid w:val="00134CFE"/>
    <w:rsid w:val="001355AC"/>
    <w:rsid w:val="001363BD"/>
    <w:rsid w:val="00136BF1"/>
    <w:rsid w:val="001420DF"/>
    <w:rsid w:val="00143B59"/>
    <w:rsid w:val="00143C0F"/>
    <w:rsid w:val="0014482F"/>
    <w:rsid w:val="00156131"/>
    <w:rsid w:val="001573A5"/>
    <w:rsid w:val="00162690"/>
    <w:rsid w:val="00167978"/>
    <w:rsid w:val="001726CA"/>
    <w:rsid w:val="0017547A"/>
    <w:rsid w:val="00187C37"/>
    <w:rsid w:val="00190FBB"/>
    <w:rsid w:val="00191763"/>
    <w:rsid w:val="00192612"/>
    <w:rsid w:val="00193636"/>
    <w:rsid w:val="00195542"/>
    <w:rsid w:val="0019609F"/>
    <w:rsid w:val="001A0260"/>
    <w:rsid w:val="001A1CF9"/>
    <w:rsid w:val="001A229B"/>
    <w:rsid w:val="001A3683"/>
    <w:rsid w:val="001A3E52"/>
    <w:rsid w:val="001A6008"/>
    <w:rsid w:val="001A7C90"/>
    <w:rsid w:val="001B1352"/>
    <w:rsid w:val="001B1BC4"/>
    <w:rsid w:val="001B37EA"/>
    <w:rsid w:val="001B5725"/>
    <w:rsid w:val="001B7CB9"/>
    <w:rsid w:val="001C0855"/>
    <w:rsid w:val="001C100D"/>
    <w:rsid w:val="001C15EE"/>
    <w:rsid w:val="001C18BC"/>
    <w:rsid w:val="001C238E"/>
    <w:rsid w:val="001C70F0"/>
    <w:rsid w:val="001C798F"/>
    <w:rsid w:val="001D42DB"/>
    <w:rsid w:val="001E1AD7"/>
    <w:rsid w:val="001E1FE9"/>
    <w:rsid w:val="001E672F"/>
    <w:rsid w:val="001F6E61"/>
    <w:rsid w:val="001F7147"/>
    <w:rsid w:val="001F733E"/>
    <w:rsid w:val="00204978"/>
    <w:rsid w:val="00207BDE"/>
    <w:rsid w:val="00212889"/>
    <w:rsid w:val="00214A43"/>
    <w:rsid w:val="00215CD6"/>
    <w:rsid w:val="002201D6"/>
    <w:rsid w:val="00224385"/>
    <w:rsid w:val="00226A07"/>
    <w:rsid w:val="002319FE"/>
    <w:rsid w:val="0023291B"/>
    <w:rsid w:val="00234826"/>
    <w:rsid w:val="00234AA8"/>
    <w:rsid w:val="0023792F"/>
    <w:rsid w:val="00237D13"/>
    <w:rsid w:val="00240299"/>
    <w:rsid w:val="0024164A"/>
    <w:rsid w:val="00243AF0"/>
    <w:rsid w:val="0024559D"/>
    <w:rsid w:val="002456D4"/>
    <w:rsid w:val="0025127E"/>
    <w:rsid w:val="002522F0"/>
    <w:rsid w:val="00252E79"/>
    <w:rsid w:val="00252F02"/>
    <w:rsid w:val="00254B64"/>
    <w:rsid w:val="00254CC4"/>
    <w:rsid w:val="00256778"/>
    <w:rsid w:val="0026107C"/>
    <w:rsid w:val="002625A0"/>
    <w:rsid w:val="002653F8"/>
    <w:rsid w:val="00265BEE"/>
    <w:rsid w:val="00265F9D"/>
    <w:rsid w:val="00270683"/>
    <w:rsid w:val="00270E4F"/>
    <w:rsid w:val="00273398"/>
    <w:rsid w:val="002813D9"/>
    <w:rsid w:val="00282745"/>
    <w:rsid w:val="00283776"/>
    <w:rsid w:val="00283DBC"/>
    <w:rsid w:val="0028539A"/>
    <w:rsid w:val="00286414"/>
    <w:rsid w:val="00290294"/>
    <w:rsid w:val="00290651"/>
    <w:rsid w:val="002928FC"/>
    <w:rsid w:val="00292F63"/>
    <w:rsid w:val="00297051"/>
    <w:rsid w:val="002A3B21"/>
    <w:rsid w:val="002A6BB4"/>
    <w:rsid w:val="002B1CF4"/>
    <w:rsid w:val="002B31D6"/>
    <w:rsid w:val="002B52C5"/>
    <w:rsid w:val="002B7B1E"/>
    <w:rsid w:val="002C1365"/>
    <w:rsid w:val="002C3E3F"/>
    <w:rsid w:val="002C4544"/>
    <w:rsid w:val="002C5A6E"/>
    <w:rsid w:val="002C6A5B"/>
    <w:rsid w:val="002C7298"/>
    <w:rsid w:val="002C7AC8"/>
    <w:rsid w:val="002D1F33"/>
    <w:rsid w:val="002D3110"/>
    <w:rsid w:val="002E4588"/>
    <w:rsid w:val="002E4FAE"/>
    <w:rsid w:val="002E5830"/>
    <w:rsid w:val="002E5E35"/>
    <w:rsid w:val="002E6719"/>
    <w:rsid w:val="002F0007"/>
    <w:rsid w:val="002F0358"/>
    <w:rsid w:val="002F36EF"/>
    <w:rsid w:val="002F63C2"/>
    <w:rsid w:val="002F73B6"/>
    <w:rsid w:val="00300518"/>
    <w:rsid w:val="00300BCE"/>
    <w:rsid w:val="00302102"/>
    <w:rsid w:val="00302439"/>
    <w:rsid w:val="00304940"/>
    <w:rsid w:val="00306A78"/>
    <w:rsid w:val="00311348"/>
    <w:rsid w:val="00314D19"/>
    <w:rsid w:val="003159FD"/>
    <w:rsid w:val="00317C39"/>
    <w:rsid w:val="0032071B"/>
    <w:rsid w:val="003225F5"/>
    <w:rsid w:val="00330763"/>
    <w:rsid w:val="00330DA0"/>
    <w:rsid w:val="00331421"/>
    <w:rsid w:val="00331695"/>
    <w:rsid w:val="00331F9A"/>
    <w:rsid w:val="003349F1"/>
    <w:rsid w:val="003350CA"/>
    <w:rsid w:val="00336ABD"/>
    <w:rsid w:val="00340921"/>
    <w:rsid w:val="00340A8D"/>
    <w:rsid w:val="003424F2"/>
    <w:rsid w:val="0034607D"/>
    <w:rsid w:val="003508F9"/>
    <w:rsid w:val="00351BA6"/>
    <w:rsid w:val="0035246C"/>
    <w:rsid w:val="00352D4F"/>
    <w:rsid w:val="00355EF2"/>
    <w:rsid w:val="00356D0D"/>
    <w:rsid w:val="00357E02"/>
    <w:rsid w:val="00360860"/>
    <w:rsid w:val="0036128A"/>
    <w:rsid w:val="00361724"/>
    <w:rsid w:val="00361845"/>
    <w:rsid w:val="00361A85"/>
    <w:rsid w:val="00361B2F"/>
    <w:rsid w:val="00362909"/>
    <w:rsid w:val="00362A7E"/>
    <w:rsid w:val="00363A58"/>
    <w:rsid w:val="00365230"/>
    <w:rsid w:val="003667F6"/>
    <w:rsid w:val="003703BA"/>
    <w:rsid w:val="00371162"/>
    <w:rsid w:val="0037202A"/>
    <w:rsid w:val="00375698"/>
    <w:rsid w:val="003768CC"/>
    <w:rsid w:val="003821C4"/>
    <w:rsid w:val="00383A23"/>
    <w:rsid w:val="0038557B"/>
    <w:rsid w:val="00385DE2"/>
    <w:rsid w:val="00386836"/>
    <w:rsid w:val="00387A6B"/>
    <w:rsid w:val="00393106"/>
    <w:rsid w:val="0039410A"/>
    <w:rsid w:val="0039448B"/>
    <w:rsid w:val="003957A4"/>
    <w:rsid w:val="003A4116"/>
    <w:rsid w:val="003A6DDF"/>
    <w:rsid w:val="003B0191"/>
    <w:rsid w:val="003B0B7B"/>
    <w:rsid w:val="003B25EF"/>
    <w:rsid w:val="003B3C72"/>
    <w:rsid w:val="003B689F"/>
    <w:rsid w:val="003C3A96"/>
    <w:rsid w:val="003C5168"/>
    <w:rsid w:val="003C553E"/>
    <w:rsid w:val="003C6EBF"/>
    <w:rsid w:val="003D3BEB"/>
    <w:rsid w:val="003D3C26"/>
    <w:rsid w:val="003D5F4A"/>
    <w:rsid w:val="003D7075"/>
    <w:rsid w:val="003D7FA1"/>
    <w:rsid w:val="003D7FCA"/>
    <w:rsid w:val="003E268A"/>
    <w:rsid w:val="003E4945"/>
    <w:rsid w:val="003E4E82"/>
    <w:rsid w:val="003F053C"/>
    <w:rsid w:val="003F1576"/>
    <w:rsid w:val="003F19AC"/>
    <w:rsid w:val="00401654"/>
    <w:rsid w:val="004019F2"/>
    <w:rsid w:val="0040321A"/>
    <w:rsid w:val="00412410"/>
    <w:rsid w:val="004167F4"/>
    <w:rsid w:val="004178ED"/>
    <w:rsid w:val="00420891"/>
    <w:rsid w:val="00422AEB"/>
    <w:rsid w:val="00423C7F"/>
    <w:rsid w:val="00426841"/>
    <w:rsid w:val="004318BD"/>
    <w:rsid w:val="00432711"/>
    <w:rsid w:val="004327D8"/>
    <w:rsid w:val="004332A8"/>
    <w:rsid w:val="00433F5A"/>
    <w:rsid w:val="004346D7"/>
    <w:rsid w:val="00435B0C"/>
    <w:rsid w:val="00440394"/>
    <w:rsid w:val="004407BA"/>
    <w:rsid w:val="00441639"/>
    <w:rsid w:val="0044164B"/>
    <w:rsid w:val="00441834"/>
    <w:rsid w:val="00442BB9"/>
    <w:rsid w:val="00443111"/>
    <w:rsid w:val="00443CD3"/>
    <w:rsid w:val="00444057"/>
    <w:rsid w:val="0044470B"/>
    <w:rsid w:val="00446FA4"/>
    <w:rsid w:val="0045180F"/>
    <w:rsid w:val="00452E4C"/>
    <w:rsid w:val="00454B77"/>
    <w:rsid w:val="00455925"/>
    <w:rsid w:val="00455DA9"/>
    <w:rsid w:val="00456F3D"/>
    <w:rsid w:val="00460D71"/>
    <w:rsid w:val="0046198F"/>
    <w:rsid w:val="004636B7"/>
    <w:rsid w:val="00466520"/>
    <w:rsid w:val="004671D3"/>
    <w:rsid w:val="00467423"/>
    <w:rsid w:val="004676E5"/>
    <w:rsid w:val="00471CCA"/>
    <w:rsid w:val="00472680"/>
    <w:rsid w:val="004761D1"/>
    <w:rsid w:val="00477C98"/>
    <w:rsid w:val="00480AD4"/>
    <w:rsid w:val="004828BB"/>
    <w:rsid w:val="004836C0"/>
    <w:rsid w:val="00484D88"/>
    <w:rsid w:val="0048639A"/>
    <w:rsid w:val="00486F4B"/>
    <w:rsid w:val="00490CAB"/>
    <w:rsid w:val="00491BB3"/>
    <w:rsid w:val="00491D6F"/>
    <w:rsid w:val="004931D2"/>
    <w:rsid w:val="00495503"/>
    <w:rsid w:val="004A3374"/>
    <w:rsid w:val="004A39F8"/>
    <w:rsid w:val="004A4B47"/>
    <w:rsid w:val="004A4F45"/>
    <w:rsid w:val="004A7820"/>
    <w:rsid w:val="004A7D8C"/>
    <w:rsid w:val="004B4868"/>
    <w:rsid w:val="004B5E1F"/>
    <w:rsid w:val="004C2873"/>
    <w:rsid w:val="004C4C40"/>
    <w:rsid w:val="004C5B99"/>
    <w:rsid w:val="004C6D9D"/>
    <w:rsid w:val="004E1F52"/>
    <w:rsid w:val="004E2E78"/>
    <w:rsid w:val="004E52D3"/>
    <w:rsid w:val="004E5D60"/>
    <w:rsid w:val="004F073A"/>
    <w:rsid w:val="004F1F88"/>
    <w:rsid w:val="00500B48"/>
    <w:rsid w:val="005020D0"/>
    <w:rsid w:val="00504BD5"/>
    <w:rsid w:val="00507264"/>
    <w:rsid w:val="005123E4"/>
    <w:rsid w:val="005225B0"/>
    <w:rsid w:val="0052335D"/>
    <w:rsid w:val="00526936"/>
    <w:rsid w:val="00527F1C"/>
    <w:rsid w:val="00530E0C"/>
    <w:rsid w:val="00531D8E"/>
    <w:rsid w:val="00532398"/>
    <w:rsid w:val="00533994"/>
    <w:rsid w:val="00533CA8"/>
    <w:rsid w:val="005354B1"/>
    <w:rsid w:val="00535580"/>
    <w:rsid w:val="00536231"/>
    <w:rsid w:val="005370C3"/>
    <w:rsid w:val="00537425"/>
    <w:rsid w:val="0053759A"/>
    <w:rsid w:val="0054006F"/>
    <w:rsid w:val="005445C7"/>
    <w:rsid w:val="00546A77"/>
    <w:rsid w:val="005506B4"/>
    <w:rsid w:val="0055465F"/>
    <w:rsid w:val="00554B2B"/>
    <w:rsid w:val="00562DD0"/>
    <w:rsid w:val="00562DED"/>
    <w:rsid w:val="00563265"/>
    <w:rsid w:val="00563F4F"/>
    <w:rsid w:val="00571B30"/>
    <w:rsid w:val="0057257D"/>
    <w:rsid w:val="0057395E"/>
    <w:rsid w:val="0057507E"/>
    <w:rsid w:val="00580EEE"/>
    <w:rsid w:val="005822E0"/>
    <w:rsid w:val="005826C8"/>
    <w:rsid w:val="0058301B"/>
    <w:rsid w:val="00583CAA"/>
    <w:rsid w:val="00586DAD"/>
    <w:rsid w:val="005911E9"/>
    <w:rsid w:val="005940A0"/>
    <w:rsid w:val="00594A90"/>
    <w:rsid w:val="005957B4"/>
    <w:rsid w:val="00596851"/>
    <w:rsid w:val="00596947"/>
    <w:rsid w:val="00597C24"/>
    <w:rsid w:val="005A1540"/>
    <w:rsid w:val="005A2E1B"/>
    <w:rsid w:val="005B06AE"/>
    <w:rsid w:val="005B1A51"/>
    <w:rsid w:val="005B460E"/>
    <w:rsid w:val="005B599F"/>
    <w:rsid w:val="005B60A6"/>
    <w:rsid w:val="005B701C"/>
    <w:rsid w:val="005C0BF2"/>
    <w:rsid w:val="005C337D"/>
    <w:rsid w:val="005C3ED0"/>
    <w:rsid w:val="005C4EFD"/>
    <w:rsid w:val="005C5AD4"/>
    <w:rsid w:val="005C638C"/>
    <w:rsid w:val="005D099B"/>
    <w:rsid w:val="005D74AE"/>
    <w:rsid w:val="005D75CE"/>
    <w:rsid w:val="005E1B44"/>
    <w:rsid w:val="005E1F9A"/>
    <w:rsid w:val="005E43B0"/>
    <w:rsid w:val="005E714D"/>
    <w:rsid w:val="005E72E7"/>
    <w:rsid w:val="005E72FD"/>
    <w:rsid w:val="005F281B"/>
    <w:rsid w:val="005F3B28"/>
    <w:rsid w:val="005F5DD2"/>
    <w:rsid w:val="005F67FC"/>
    <w:rsid w:val="005F6979"/>
    <w:rsid w:val="00600F06"/>
    <w:rsid w:val="00602A54"/>
    <w:rsid w:val="00603D0F"/>
    <w:rsid w:val="00605EB1"/>
    <w:rsid w:val="00610AB6"/>
    <w:rsid w:val="006147F8"/>
    <w:rsid w:val="00615D76"/>
    <w:rsid w:val="006235A0"/>
    <w:rsid w:val="00624219"/>
    <w:rsid w:val="00625B26"/>
    <w:rsid w:val="00630332"/>
    <w:rsid w:val="0063456D"/>
    <w:rsid w:val="00636861"/>
    <w:rsid w:val="00641C7B"/>
    <w:rsid w:val="0064210B"/>
    <w:rsid w:val="00650247"/>
    <w:rsid w:val="006503C4"/>
    <w:rsid w:val="006526A3"/>
    <w:rsid w:val="00652767"/>
    <w:rsid w:val="006527DF"/>
    <w:rsid w:val="00652C7C"/>
    <w:rsid w:val="00653D52"/>
    <w:rsid w:val="00660980"/>
    <w:rsid w:val="00662C21"/>
    <w:rsid w:val="006636C3"/>
    <w:rsid w:val="0067008D"/>
    <w:rsid w:val="00671E4F"/>
    <w:rsid w:val="006762A3"/>
    <w:rsid w:val="00680F8A"/>
    <w:rsid w:val="00684868"/>
    <w:rsid w:val="00687502"/>
    <w:rsid w:val="00690870"/>
    <w:rsid w:val="00690A84"/>
    <w:rsid w:val="00690A96"/>
    <w:rsid w:val="00691A82"/>
    <w:rsid w:val="0069270D"/>
    <w:rsid w:val="006933E5"/>
    <w:rsid w:val="00693700"/>
    <w:rsid w:val="006958E8"/>
    <w:rsid w:val="00695AF9"/>
    <w:rsid w:val="006A32B4"/>
    <w:rsid w:val="006A610A"/>
    <w:rsid w:val="006A78CF"/>
    <w:rsid w:val="006B17C8"/>
    <w:rsid w:val="006B1D7A"/>
    <w:rsid w:val="006B1E6E"/>
    <w:rsid w:val="006B38A4"/>
    <w:rsid w:val="006B419E"/>
    <w:rsid w:val="006B504D"/>
    <w:rsid w:val="006B509C"/>
    <w:rsid w:val="006C1865"/>
    <w:rsid w:val="006C343C"/>
    <w:rsid w:val="006C4AB4"/>
    <w:rsid w:val="006C6C8B"/>
    <w:rsid w:val="006C6CAA"/>
    <w:rsid w:val="006D2B1E"/>
    <w:rsid w:val="006D3EC6"/>
    <w:rsid w:val="006D7170"/>
    <w:rsid w:val="006E1E36"/>
    <w:rsid w:val="006E36D3"/>
    <w:rsid w:val="006E6072"/>
    <w:rsid w:val="006F1681"/>
    <w:rsid w:val="006F168F"/>
    <w:rsid w:val="006F5BEA"/>
    <w:rsid w:val="006F7850"/>
    <w:rsid w:val="007033F8"/>
    <w:rsid w:val="00704158"/>
    <w:rsid w:val="0070559E"/>
    <w:rsid w:val="00705887"/>
    <w:rsid w:val="007072E8"/>
    <w:rsid w:val="00711753"/>
    <w:rsid w:val="0071280D"/>
    <w:rsid w:val="007142C7"/>
    <w:rsid w:val="00714779"/>
    <w:rsid w:val="00716377"/>
    <w:rsid w:val="007167E9"/>
    <w:rsid w:val="00717972"/>
    <w:rsid w:val="00724FB3"/>
    <w:rsid w:val="0073098B"/>
    <w:rsid w:val="00730A13"/>
    <w:rsid w:val="0073304D"/>
    <w:rsid w:val="00733A0E"/>
    <w:rsid w:val="00734870"/>
    <w:rsid w:val="0073503A"/>
    <w:rsid w:val="00743379"/>
    <w:rsid w:val="007448F9"/>
    <w:rsid w:val="0074649E"/>
    <w:rsid w:val="00746B86"/>
    <w:rsid w:val="007520A7"/>
    <w:rsid w:val="00754601"/>
    <w:rsid w:val="00754AAD"/>
    <w:rsid w:val="00756030"/>
    <w:rsid w:val="00756EA1"/>
    <w:rsid w:val="00760DBC"/>
    <w:rsid w:val="00762EC5"/>
    <w:rsid w:val="00764471"/>
    <w:rsid w:val="00764BA7"/>
    <w:rsid w:val="007656E1"/>
    <w:rsid w:val="00767436"/>
    <w:rsid w:val="00767D3D"/>
    <w:rsid w:val="00772375"/>
    <w:rsid w:val="00774777"/>
    <w:rsid w:val="00777482"/>
    <w:rsid w:val="00777F6C"/>
    <w:rsid w:val="00780BAC"/>
    <w:rsid w:val="0078485F"/>
    <w:rsid w:val="00784935"/>
    <w:rsid w:val="007860D9"/>
    <w:rsid w:val="0078729A"/>
    <w:rsid w:val="00787619"/>
    <w:rsid w:val="007902E7"/>
    <w:rsid w:val="007947AF"/>
    <w:rsid w:val="00796124"/>
    <w:rsid w:val="007A1A05"/>
    <w:rsid w:val="007A335C"/>
    <w:rsid w:val="007A4619"/>
    <w:rsid w:val="007A4EE7"/>
    <w:rsid w:val="007A745A"/>
    <w:rsid w:val="007B6C80"/>
    <w:rsid w:val="007B7203"/>
    <w:rsid w:val="007C44D1"/>
    <w:rsid w:val="007D037C"/>
    <w:rsid w:val="007D1941"/>
    <w:rsid w:val="007D22CA"/>
    <w:rsid w:val="007D2E3D"/>
    <w:rsid w:val="007D4CCF"/>
    <w:rsid w:val="007D73B6"/>
    <w:rsid w:val="007D76CA"/>
    <w:rsid w:val="007E1EA2"/>
    <w:rsid w:val="007E1EE7"/>
    <w:rsid w:val="007E37AB"/>
    <w:rsid w:val="007E400A"/>
    <w:rsid w:val="007E53D9"/>
    <w:rsid w:val="007E5EB0"/>
    <w:rsid w:val="007E648B"/>
    <w:rsid w:val="007E6A20"/>
    <w:rsid w:val="007E7B19"/>
    <w:rsid w:val="007F08AB"/>
    <w:rsid w:val="007F14E1"/>
    <w:rsid w:val="007F6A61"/>
    <w:rsid w:val="00800B50"/>
    <w:rsid w:val="00801981"/>
    <w:rsid w:val="00803DA8"/>
    <w:rsid w:val="00806206"/>
    <w:rsid w:val="0080729A"/>
    <w:rsid w:val="00812577"/>
    <w:rsid w:val="008129EA"/>
    <w:rsid w:val="00814D17"/>
    <w:rsid w:val="00815601"/>
    <w:rsid w:val="00817388"/>
    <w:rsid w:val="008212D9"/>
    <w:rsid w:val="00824E80"/>
    <w:rsid w:val="008255D1"/>
    <w:rsid w:val="00832F07"/>
    <w:rsid w:val="00833D08"/>
    <w:rsid w:val="008416AF"/>
    <w:rsid w:val="00844118"/>
    <w:rsid w:val="00844363"/>
    <w:rsid w:val="00845A6A"/>
    <w:rsid w:val="00846AB7"/>
    <w:rsid w:val="00852797"/>
    <w:rsid w:val="00855110"/>
    <w:rsid w:val="00857856"/>
    <w:rsid w:val="00861B96"/>
    <w:rsid w:val="00863D9D"/>
    <w:rsid w:val="008654AE"/>
    <w:rsid w:val="00870357"/>
    <w:rsid w:val="00871731"/>
    <w:rsid w:val="008727AE"/>
    <w:rsid w:val="00873DEE"/>
    <w:rsid w:val="00875883"/>
    <w:rsid w:val="00877FA1"/>
    <w:rsid w:val="008806C1"/>
    <w:rsid w:val="00880A25"/>
    <w:rsid w:val="0088160B"/>
    <w:rsid w:val="008820DA"/>
    <w:rsid w:val="008828C9"/>
    <w:rsid w:val="00883686"/>
    <w:rsid w:val="008841D0"/>
    <w:rsid w:val="008858A0"/>
    <w:rsid w:val="008863B1"/>
    <w:rsid w:val="008914C8"/>
    <w:rsid w:val="008930E9"/>
    <w:rsid w:val="00893BAD"/>
    <w:rsid w:val="00894619"/>
    <w:rsid w:val="0089753F"/>
    <w:rsid w:val="008A22DF"/>
    <w:rsid w:val="008A412E"/>
    <w:rsid w:val="008A600A"/>
    <w:rsid w:val="008A6768"/>
    <w:rsid w:val="008B19D3"/>
    <w:rsid w:val="008B1B82"/>
    <w:rsid w:val="008B1EDE"/>
    <w:rsid w:val="008B1F5A"/>
    <w:rsid w:val="008B3F1E"/>
    <w:rsid w:val="008B4979"/>
    <w:rsid w:val="008B5CAE"/>
    <w:rsid w:val="008C2645"/>
    <w:rsid w:val="008C412D"/>
    <w:rsid w:val="008C4EF8"/>
    <w:rsid w:val="008C50DB"/>
    <w:rsid w:val="008C5786"/>
    <w:rsid w:val="008D0035"/>
    <w:rsid w:val="008D43E9"/>
    <w:rsid w:val="008D6B7D"/>
    <w:rsid w:val="008E1EE0"/>
    <w:rsid w:val="008E521A"/>
    <w:rsid w:val="008E5F8A"/>
    <w:rsid w:val="008F339E"/>
    <w:rsid w:val="008F3E79"/>
    <w:rsid w:val="008F56EA"/>
    <w:rsid w:val="008F5F4D"/>
    <w:rsid w:val="008F7CFC"/>
    <w:rsid w:val="00905812"/>
    <w:rsid w:val="0090585C"/>
    <w:rsid w:val="00905C4E"/>
    <w:rsid w:val="00905D59"/>
    <w:rsid w:val="00906EB4"/>
    <w:rsid w:val="00913D89"/>
    <w:rsid w:val="009157A9"/>
    <w:rsid w:val="00916FF2"/>
    <w:rsid w:val="00917C73"/>
    <w:rsid w:val="00923057"/>
    <w:rsid w:val="009258A1"/>
    <w:rsid w:val="00930A69"/>
    <w:rsid w:val="00931C42"/>
    <w:rsid w:val="0093296D"/>
    <w:rsid w:val="009418C8"/>
    <w:rsid w:val="00944EF4"/>
    <w:rsid w:val="00956D94"/>
    <w:rsid w:val="00960EA6"/>
    <w:rsid w:val="00961C7B"/>
    <w:rsid w:val="0096361A"/>
    <w:rsid w:val="00964AC1"/>
    <w:rsid w:val="0096574A"/>
    <w:rsid w:val="00972A79"/>
    <w:rsid w:val="00973665"/>
    <w:rsid w:val="00975297"/>
    <w:rsid w:val="0097537B"/>
    <w:rsid w:val="009758B9"/>
    <w:rsid w:val="009758BB"/>
    <w:rsid w:val="009776F5"/>
    <w:rsid w:val="009812BA"/>
    <w:rsid w:val="00982632"/>
    <w:rsid w:val="00983561"/>
    <w:rsid w:val="0098578C"/>
    <w:rsid w:val="00986505"/>
    <w:rsid w:val="00993D03"/>
    <w:rsid w:val="00995F7B"/>
    <w:rsid w:val="009A132D"/>
    <w:rsid w:val="009A1F5B"/>
    <w:rsid w:val="009A3892"/>
    <w:rsid w:val="009A3EE9"/>
    <w:rsid w:val="009A5C15"/>
    <w:rsid w:val="009A5F54"/>
    <w:rsid w:val="009A61DD"/>
    <w:rsid w:val="009A7C54"/>
    <w:rsid w:val="009B3E2B"/>
    <w:rsid w:val="009B4B7E"/>
    <w:rsid w:val="009B6307"/>
    <w:rsid w:val="009C238D"/>
    <w:rsid w:val="009D2314"/>
    <w:rsid w:val="009D287B"/>
    <w:rsid w:val="009E2721"/>
    <w:rsid w:val="009E6DD5"/>
    <w:rsid w:val="009E7BD8"/>
    <w:rsid w:val="009E7EF1"/>
    <w:rsid w:val="009F38C7"/>
    <w:rsid w:val="009F7EB1"/>
    <w:rsid w:val="00A0420D"/>
    <w:rsid w:val="00A0555C"/>
    <w:rsid w:val="00A11BEA"/>
    <w:rsid w:val="00A13F1E"/>
    <w:rsid w:val="00A17A9D"/>
    <w:rsid w:val="00A21C34"/>
    <w:rsid w:val="00A23EE4"/>
    <w:rsid w:val="00A24CA6"/>
    <w:rsid w:val="00A26C80"/>
    <w:rsid w:val="00A31B33"/>
    <w:rsid w:val="00A33239"/>
    <w:rsid w:val="00A36977"/>
    <w:rsid w:val="00A36997"/>
    <w:rsid w:val="00A372BB"/>
    <w:rsid w:val="00A41A6B"/>
    <w:rsid w:val="00A42BE3"/>
    <w:rsid w:val="00A442AC"/>
    <w:rsid w:val="00A45EDB"/>
    <w:rsid w:val="00A47662"/>
    <w:rsid w:val="00A50AE3"/>
    <w:rsid w:val="00A51692"/>
    <w:rsid w:val="00A56F72"/>
    <w:rsid w:val="00A57106"/>
    <w:rsid w:val="00A57A09"/>
    <w:rsid w:val="00A6117D"/>
    <w:rsid w:val="00A6307F"/>
    <w:rsid w:val="00A662D1"/>
    <w:rsid w:val="00A7345D"/>
    <w:rsid w:val="00A74A2F"/>
    <w:rsid w:val="00A7537B"/>
    <w:rsid w:val="00A76387"/>
    <w:rsid w:val="00A76CAB"/>
    <w:rsid w:val="00A82D91"/>
    <w:rsid w:val="00A83CA0"/>
    <w:rsid w:val="00A86836"/>
    <w:rsid w:val="00A87547"/>
    <w:rsid w:val="00A96CE9"/>
    <w:rsid w:val="00AA074C"/>
    <w:rsid w:val="00AA302E"/>
    <w:rsid w:val="00AA5818"/>
    <w:rsid w:val="00AB0F84"/>
    <w:rsid w:val="00AB74DA"/>
    <w:rsid w:val="00AB75E4"/>
    <w:rsid w:val="00AC1BFC"/>
    <w:rsid w:val="00AC301E"/>
    <w:rsid w:val="00AC5BA9"/>
    <w:rsid w:val="00AD272F"/>
    <w:rsid w:val="00AE4615"/>
    <w:rsid w:val="00AE5CD6"/>
    <w:rsid w:val="00AE5E0C"/>
    <w:rsid w:val="00AF0B1A"/>
    <w:rsid w:val="00AF10F2"/>
    <w:rsid w:val="00AF2CF3"/>
    <w:rsid w:val="00AF2E85"/>
    <w:rsid w:val="00B0162E"/>
    <w:rsid w:val="00B02F95"/>
    <w:rsid w:val="00B03A2B"/>
    <w:rsid w:val="00B05FC0"/>
    <w:rsid w:val="00B12101"/>
    <w:rsid w:val="00B140FC"/>
    <w:rsid w:val="00B15B11"/>
    <w:rsid w:val="00B20B53"/>
    <w:rsid w:val="00B21B9D"/>
    <w:rsid w:val="00B26866"/>
    <w:rsid w:val="00B27E5A"/>
    <w:rsid w:val="00B306ED"/>
    <w:rsid w:val="00B33080"/>
    <w:rsid w:val="00B36993"/>
    <w:rsid w:val="00B413BD"/>
    <w:rsid w:val="00B42BA5"/>
    <w:rsid w:val="00B43414"/>
    <w:rsid w:val="00B448D8"/>
    <w:rsid w:val="00B477B7"/>
    <w:rsid w:val="00B501EC"/>
    <w:rsid w:val="00B52D40"/>
    <w:rsid w:val="00B543D9"/>
    <w:rsid w:val="00B56D83"/>
    <w:rsid w:val="00B60C77"/>
    <w:rsid w:val="00B620DB"/>
    <w:rsid w:val="00B6359C"/>
    <w:rsid w:val="00B63965"/>
    <w:rsid w:val="00B6449D"/>
    <w:rsid w:val="00B657CD"/>
    <w:rsid w:val="00B662CA"/>
    <w:rsid w:val="00B700EE"/>
    <w:rsid w:val="00B77FA0"/>
    <w:rsid w:val="00B82168"/>
    <w:rsid w:val="00B8232D"/>
    <w:rsid w:val="00B83690"/>
    <w:rsid w:val="00B836CE"/>
    <w:rsid w:val="00B9004E"/>
    <w:rsid w:val="00B913ED"/>
    <w:rsid w:val="00B9200C"/>
    <w:rsid w:val="00B921B2"/>
    <w:rsid w:val="00B92A23"/>
    <w:rsid w:val="00B92DB7"/>
    <w:rsid w:val="00B940E3"/>
    <w:rsid w:val="00B95554"/>
    <w:rsid w:val="00B96449"/>
    <w:rsid w:val="00BA256D"/>
    <w:rsid w:val="00BA2DD9"/>
    <w:rsid w:val="00BA4FC8"/>
    <w:rsid w:val="00BA6349"/>
    <w:rsid w:val="00BA6C60"/>
    <w:rsid w:val="00BA7DC9"/>
    <w:rsid w:val="00BB2CC1"/>
    <w:rsid w:val="00BB3496"/>
    <w:rsid w:val="00BB4570"/>
    <w:rsid w:val="00BB738C"/>
    <w:rsid w:val="00BB75A8"/>
    <w:rsid w:val="00BC3C9D"/>
    <w:rsid w:val="00BC7464"/>
    <w:rsid w:val="00BC7FA0"/>
    <w:rsid w:val="00BD0071"/>
    <w:rsid w:val="00BD0D5E"/>
    <w:rsid w:val="00BD18A8"/>
    <w:rsid w:val="00BD2B62"/>
    <w:rsid w:val="00BD35BA"/>
    <w:rsid w:val="00BD36B6"/>
    <w:rsid w:val="00BD54CA"/>
    <w:rsid w:val="00BD685F"/>
    <w:rsid w:val="00BE0CEE"/>
    <w:rsid w:val="00BE225A"/>
    <w:rsid w:val="00BE546D"/>
    <w:rsid w:val="00BE7D18"/>
    <w:rsid w:val="00BF3B03"/>
    <w:rsid w:val="00BF5360"/>
    <w:rsid w:val="00BF5780"/>
    <w:rsid w:val="00BF5CD1"/>
    <w:rsid w:val="00C00D24"/>
    <w:rsid w:val="00C03AB6"/>
    <w:rsid w:val="00C03D6E"/>
    <w:rsid w:val="00C0432B"/>
    <w:rsid w:val="00C0446F"/>
    <w:rsid w:val="00C04670"/>
    <w:rsid w:val="00C04E82"/>
    <w:rsid w:val="00C0544C"/>
    <w:rsid w:val="00C054D2"/>
    <w:rsid w:val="00C07271"/>
    <w:rsid w:val="00C075BB"/>
    <w:rsid w:val="00C108B4"/>
    <w:rsid w:val="00C12667"/>
    <w:rsid w:val="00C16CB7"/>
    <w:rsid w:val="00C203AD"/>
    <w:rsid w:val="00C20C62"/>
    <w:rsid w:val="00C254F9"/>
    <w:rsid w:val="00C3010E"/>
    <w:rsid w:val="00C30703"/>
    <w:rsid w:val="00C30A36"/>
    <w:rsid w:val="00C340DF"/>
    <w:rsid w:val="00C34BF5"/>
    <w:rsid w:val="00C35026"/>
    <w:rsid w:val="00C35984"/>
    <w:rsid w:val="00C35B33"/>
    <w:rsid w:val="00C3743A"/>
    <w:rsid w:val="00C40781"/>
    <w:rsid w:val="00C40C1B"/>
    <w:rsid w:val="00C40E11"/>
    <w:rsid w:val="00C4103F"/>
    <w:rsid w:val="00C41A86"/>
    <w:rsid w:val="00C42552"/>
    <w:rsid w:val="00C44AF8"/>
    <w:rsid w:val="00C4621F"/>
    <w:rsid w:val="00C47AA1"/>
    <w:rsid w:val="00C47E28"/>
    <w:rsid w:val="00C51B0E"/>
    <w:rsid w:val="00C524C4"/>
    <w:rsid w:val="00C52D1D"/>
    <w:rsid w:val="00C53AB6"/>
    <w:rsid w:val="00C53C68"/>
    <w:rsid w:val="00C54E64"/>
    <w:rsid w:val="00C5543D"/>
    <w:rsid w:val="00C602F7"/>
    <w:rsid w:val="00C611CB"/>
    <w:rsid w:val="00C61C43"/>
    <w:rsid w:val="00C6348D"/>
    <w:rsid w:val="00C65ED1"/>
    <w:rsid w:val="00C663D1"/>
    <w:rsid w:val="00C66EE9"/>
    <w:rsid w:val="00C677D6"/>
    <w:rsid w:val="00C70902"/>
    <w:rsid w:val="00C754A2"/>
    <w:rsid w:val="00C76924"/>
    <w:rsid w:val="00C81469"/>
    <w:rsid w:val="00C814E5"/>
    <w:rsid w:val="00C825B1"/>
    <w:rsid w:val="00C843F6"/>
    <w:rsid w:val="00C9248C"/>
    <w:rsid w:val="00C92504"/>
    <w:rsid w:val="00C93180"/>
    <w:rsid w:val="00C93F02"/>
    <w:rsid w:val="00C9512D"/>
    <w:rsid w:val="00C95EFE"/>
    <w:rsid w:val="00C97C27"/>
    <w:rsid w:val="00CA2944"/>
    <w:rsid w:val="00CA2B05"/>
    <w:rsid w:val="00CA4EEB"/>
    <w:rsid w:val="00CA7F09"/>
    <w:rsid w:val="00CB0EA6"/>
    <w:rsid w:val="00CB6110"/>
    <w:rsid w:val="00CB7883"/>
    <w:rsid w:val="00CC0306"/>
    <w:rsid w:val="00CC1B69"/>
    <w:rsid w:val="00CC493E"/>
    <w:rsid w:val="00CD3080"/>
    <w:rsid w:val="00CD5943"/>
    <w:rsid w:val="00CE0094"/>
    <w:rsid w:val="00CE0BD0"/>
    <w:rsid w:val="00CE3CF6"/>
    <w:rsid w:val="00CE7C34"/>
    <w:rsid w:val="00CF106D"/>
    <w:rsid w:val="00CF17D6"/>
    <w:rsid w:val="00CF1E6E"/>
    <w:rsid w:val="00CF7646"/>
    <w:rsid w:val="00D0070F"/>
    <w:rsid w:val="00D10354"/>
    <w:rsid w:val="00D12CC3"/>
    <w:rsid w:val="00D16301"/>
    <w:rsid w:val="00D163FD"/>
    <w:rsid w:val="00D16B62"/>
    <w:rsid w:val="00D217C5"/>
    <w:rsid w:val="00D26B8F"/>
    <w:rsid w:val="00D2762E"/>
    <w:rsid w:val="00D33AB2"/>
    <w:rsid w:val="00D33CB8"/>
    <w:rsid w:val="00D36D24"/>
    <w:rsid w:val="00D421F2"/>
    <w:rsid w:val="00D43486"/>
    <w:rsid w:val="00D47F3B"/>
    <w:rsid w:val="00D520E2"/>
    <w:rsid w:val="00D54630"/>
    <w:rsid w:val="00D60C1F"/>
    <w:rsid w:val="00D65E0C"/>
    <w:rsid w:val="00D71596"/>
    <w:rsid w:val="00D74879"/>
    <w:rsid w:val="00D74FFE"/>
    <w:rsid w:val="00D7710C"/>
    <w:rsid w:val="00D80B87"/>
    <w:rsid w:val="00D8467F"/>
    <w:rsid w:val="00D87CC8"/>
    <w:rsid w:val="00D91919"/>
    <w:rsid w:val="00D93FDB"/>
    <w:rsid w:val="00D96CE0"/>
    <w:rsid w:val="00DA2398"/>
    <w:rsid w:val="00DA7DBA"/>
    <w:rsid w:val="00DB146F"/>
    <w:rsid w:val="00DB19B5"/>
    <w:rsid w:val="00DB2AA5"/>
    <w:rsid w:val="00DB42F3"/>
    <w:rsid w:val="00DB5351"/>
    <w:rsid w:val="00DC01BC"/>
    <w:rsid w:val="00DC0847"/>
    <w:rsid w:val="00DC7299"/>
    <w:rsid w:val="00DC7EE2"/>
    <w:rsid w:val="00DD4EA3"/>
    <w:rsid w:val="00DD6B1F"/>
    <w:rsid w:val="00DE1E8E"/>
    <w:rsid w:val="00DE211A"/>
    <w:rsid w:val="00DE2711"/>
    <w:rsid w:val="00DE3D30"/>
    <w:rsid w:val="00DF0B0A"/>
    <w:rsid w:val="00DF60A1"/>
    <w:rsid w:val="00E04FCB"/>
    <w:rsid w:val="00E05081"/>
    <w:rsid w:val="00E0552F"/>
    <w:rsid w:val="00E06F3A"/>
    <w:rsid w:val="00E07C65"/>
    <w:rsid w:val="00E10973"/>
    <w:rsid w:val="00E12893"/>
    <w:rsid w:val="00E13C0F"/>
    <w:rsid w:val="00E14D95"/>
    <w:rsid w:val="00E150D4"/>
    <w:rsid w:val="00E1596E"/>
    <w:rsid w:val="00E2046B"/>
    <w:rsid w:val="00E21588"/>
    <w:rsid w:val="00E2730C"/>
    <w:rsid w:val="00E30432"/>
    <w:rsid w:val="00E3098C"/>
    <w:rsid w:val="00E30CC9"/>
    <w:rsid w:val="00E315E9"/>
    <w:rsid w:val="00E31EC8"/>
    <w:rsid w:val="00E32543"/>
    <w:rsid w:val="00E335F0"/>
    <w:rsid w:val="00E33B59"/>
    <w:rsid w:val="00E347B9"/>
    <w:rsid w:val="00E42993"/>
    <w:rsid w:val="00E43DE0"/>
    <w:rsid w:val="00E46503"/>
    <w:rsid w:val="00E469F5"/>
    <w:rsid w:val="00E50515"/>
    <w:rsid w:val="00E5697F"/>
    <w:rsid w:val="00E576DB"/>
    <w:rsid w:val="00E57CA5"/>
    <w:rsid w:val="00E62189"/>
    <w:rsid w:val="00E64480"/>
    <w:rsid w:val="00E6688F"/>
    <w:rsid w:val="00E67AEC"/>
    <w:rsid w:val="00E71DA2"/>
    <w:rsid w:val="00E71E44"/>
    <w:rsid w:val="00E72AD1"/>
    <w:rsid w:val="00E742AA"/>
    <w:rsid w:val="00E74337"/>
    <w:rsid w:val="00E74D6C"/>
    <w:rsid w:val="00E74F03"/>
    <w:rsid w:val="00E812D9"/>
    <w:rsid w:val="00E820BD"/>
    <w:rsid w:val="00E8626B"/>
    <w:rsid w:val="00E87763"/>
    <w:rsid w:val="00E87969"/>
    <w:rsid w:val="00E90C2F"/>
    <w:rsid w:val="00E90F0F"/>
    <w:rsid w:val="00E91784"/>
    <w:rsid w:val="00E9380E"/>
    <w:rsid w:val="00E93C43"/>
    <w:rsid w:val="00E96173"/>
    <w:rsid w:val="00E962A1"/>
    <w:rsid w:val="00EA060D"/>
    <w:rsid w:val="00EA1398"/>
    <w:rsid w:val="00EA1CE3"/>
    <w:rsid w:val="00EA37B6"/>
    <w:rsid w:val="00EA5960"/>
    <w:rsid w:val="00EA6DB9"/>
    <w:rsid w:val="00EB08CD"/>
    <w:rsid w:val="00EB6318"/>
    <w:rsid w:val="00EB6FEF"/>
    <w:rsid w:val="00EB754B"/>
    <w:rsid w:val="00EC04C2"/>
    <w:rsid w:val="00EC4E47"/>
    <w:rsid w:val="00EC56A1"/>
    <w:rsid w:val="00EC711A"/>
    <w:rsid w:val="00EC7E9A"/>
    <w:rsid w:val="00ED0568"/>
    <w:rsid w:val="00ED20E8"/>
    <w:rsid w:val="00ED2E39"/>
    <w:rsid w:val="00ED325F"/>
    <w:rsid w:val="00ED37D8"/>
    <w:rsid w:val="00ED705B"/>
    <w:rsid w:val="00EE3A9C"/>
    <w:rsid w:val="00EE4B24"/>
    <w:rsid w:val="00EE6AB2"/>
    <w:rsid w:val="00EE6C30"/>
    <w:rsid w:val="00EF268D"/>
    <w:rsid w:val="00EF3440"/>
    <w:rsid w:val="00EF35E4"/>
    <w:rsid w:val="00EF409E"/>
    <w:rsid w:val="00EF5505"/>
    <w:rsid w:val="00EF6833"/>
    <w:rsid w:val="00F027B6"/>
    <w:rsid w:val="00F030B4"/>
    <w:rsid w:val="00F033F6"/>
    <w:rsid w:val="00F10456"/>
    <w:rsid w:val="00F12CE9"/>
    <w:rsid w:val="00F1389A"/>
    <w:rsid w:val="00F13B90"/>
    <w:rsid w:val="00F1514E"/>
    <w:rsid w:val="00F15E21"/>
    <w:rsid w:val="00F16EAD"/>
    <w:rsid w:val="00F174E6"/>
    <w:rsid w:val="00F21E86"/>
    <w:rsid w:val="00F22FD6"/>
    <w:rsid w:val="00F240A9"/>
    <w:rsid w:val="00F244B7"/>
    <w:rsid w:val="00F25975"/>
    <w:rsid w:val="00F267C5"/>
    <w:rsid w:val="00F26B5C"/>
    <w:rsid w:val="00F3180F"/>
    <w:rsid w:val="00F34B28"/>
    <w:rsid w:val="00F36E8D"/>
    <w:rsid w:val="00F373EC"/>
    <w:rsid w:val="00F37498"/>
    <w:rsid w:val="00F40196"/>
    <w:rsid w:val="00F4251F"/>
    <w:rsid w:val="00F4252B"/>
    <w:rsid w:val="00F43692"/>
    <w:rsid w:val="00F436CA"/>
    <w:rsid w:val="00F46EB5"/>
    <w:rsid w:val="00F46EC2"/>
    <w:rsid w:val="00F50842"/>
    <w:rsid w:val="00F531CF"/>
    <w:rsid w:val="00F57184"/>
    <w:rsid w:val="00F57989"/>
    <w:rsid w:val="00F60E10"/>
    <w:rsid w:val="00F62F3E"/>
    <w:rsid w:val="00F64854"/>
    <w:rsid w:val="00F649DE"/>
    <w:rsid w:val="00F64BA7"/>
    <w:rsid w:val="00F654DD"/>
    <w:rsid w:val="00F65512"/>
    <w:rsid w:val="00F71E3D"/>
    <w:rsid w:val="00F7527C"/>
    <w:rsid w:val="00F777B0"/>
    <w:rsid w:val="00F80A93"/>
    <w:rsid w:val="00F83451"/>
    <w:rsid w:val="00F844D5"/>
    <w:rsid w:val="00F86338"/>
    <w:rsid w:val="00F86891"/>
    <w:rsid w:val="00F868ED"/>
    <w:rsid w:val="00F92E46"/>
    <w:rsid w:val="00F92FDF"/>
    <w:rsid w:val="00F97E0F"/>
    <w:rsid w:val="00FA1AF9"/>
    <w:rsid w:val="00FA1D21"/>
    <w:rsid w:val="00FA4BEA"/>
    <w:rsid w:val="00FA5031"/>
    <w:rsid w:val="00FA55E3"/>
    <w:rsid w:val="00FA7B7E"/>
    <w:rsid w:val="00FB0065"/>
    <w:rsid w:val="00FB4B1B"/>
    <w:rsid w:val="00FB6248"/>
    <w:rsid w:val="00FC0553"/>
    <w:rsid w:val="00FC0A48"/>
    <w:rsid w:val="00FC70CC"/>
    <w:rsid w:val="00FD02AE"/>
    <w:rsid w:val="00FD1376"/>
    <w:rsid w:val="00FD2682"/>
    <w:rsid w:val="00FD2EC1"/>
    <w:rsid w:val="00FD3FBD"/>
    <w:rsid w:val="00FD4916"/>
    <w:rsid w:val="00FD7025"/>
    <w:rsid w:val="00FE3202"/>
    <w:rsid w:val="00FE3A1D"/>
    <w:rsid w:val="00FE55F3"/>
    <w:rsid w:val="00FE74DD"/>
    <w:rsid w:val="00FE77D4"/>
    <w:rsid w:val="00FF1087"/>
    <w:rsid w:val="00FF1AEB"/>
    <w:rsid w:val="00FF1E73"/>
    <w:rsid w:val="00FF26AF"/>
    <w:rsid w:val="00FF2B1B"/>
    <w:rsid w:val="00FF519F"/>
    <w:rsid w:val="00FF5C09"/>
    <w:rsid w:val="00FF6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72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EA1398"/>
    <w:rPr>
      <w:sz w:val="18"/>
      <w:szCs w:val="18"/>
    </w:rPr>
  </w:style>
  <w:style w:type="paragraph" w:styleId="a5">
    <w:name w:val="footer"/>
    <w:basedOn w:val="a"/>
    <w:rsid w:val="00597C24"/>
    <w:pPr>
      <w:tabs>
        <w:tab w:val="center" w:pos="4153"/>
        <w:tab w:val="right" w:pos="8306"/>
      </w:tabs>
      <w:snapToGrid w:val="0"/>
      <w:jc w:val="left"/>
    </w:pPr>
    <w:rPr>
      <w:sz w:val="18"/>
      <w:szCs w:val="18"/>
    </w:rPr>
  </w:style>
  <w:style w:type="character" w:styleId="a6">
    <w:name w:val="page number"/>
    <w:basedOn w:val="a0"/>
    <w:rsid w:val="00597C24"/>
  </w:style>
  <w:style w:type="character" w:styleId="a7">
    <w:name w:val="Strong"/>
    <w:uiPriority w:val="22"/>
    <w:qFormat/>
    <w:rsid w:val="00993D03"/>
    <w:rPr>
      <w:b/>
      <w:bCs/>
    </w:rPr>
  </w:style>
  <w:style w:type="character" w:styleId="a8">
    <w:name w:val="Hyperlink"/>
    <w:uiPriority w:val="99"/>
    <w:rsid w:val="00E05081"/>
    <w:rPr>
      <w:color w:val="0000FF"/>
      <w:u w:val="single"/>
    </w:rPr>
  </w:style>
  <w:style w:type="character" w:styleId="a9">
    <w:name w:val="FollowedHyperlink"/>
    <w:uiPriority w:val="99"/>
    <w:rsid w:val="00E05081"/>
    <w:rPr>
      <w:color w:val="800080"/>
      <w:u w:val="single"/>
    </w:rPr>
  </w:style>
  <w:style w:type="paragraph" w:customStyle="1" w:styleId="xl24">
    <w:name w:val="xl24"/>
    <w:basedOn w:val="a"/>
    <w:rsid w:val="00E05081"/>
    <w:pPr>
      <w:widowControl/>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25">
    <w:name w:val="xl25"/>
    <w:basedOn w:val="a"/>
    <w:rsid w:val="00E05081"/>
    <w:pPr>
      <w:widowControl/>
      <w:pBdr>
        <w:top w:val="single" w:sz="4" w:space="0" w:color="808080"/>
        <w:bottom w:val="single" w:sz="4" w:space="0" w:color="808080"/>
        <w:right w:val="single" w:sz="4" w:space="0" w:color="808080"/>
      </w:pBdr>
      <w:spacing w:before="100" w:beforeAutospacing="1" w:after="100" w:afterAutospacing="1"/>
      <w:jc w:val="center"/>
    </w:pPr>
    <w:rPr>
      <w:rFonts w:ascii="宋体" w:hAnsi="宋体" w:cs="宋体"/>
      <w:kern w:val="0"/>
      <w:sz w:val="18"/>
      <w:szCs w:val="18"/>
    </w:rPr>
  </w:style>
  <w:style w:type="paragraph" w:customStyle="1" w:styleId="xl26">
    <w:name w:val="xl26"/>
    <w:basedOn w:val="a"/>
    <w:rsid w:val="00E05081"/>
    <w:pPr>
      <w:widowControl/>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27">
    <w:name w:val="xl27"/>
    <w:basedOn w:val="a"/>
    <w:rsid w:val="00E05081"/>
    <w:pPr>
      <w:widowControl/>
      <w:pBdr>
        <w:left w:val="single" w:sz="4" w:space="0" w:color="808080"/>
        <w:right w:val="single" w:sz="4" w:space="0" w:color="808080"/>
      </w:pBdr>
      <w:shd w:val="clear" w:color="auto" w:fill="FFFFFF"/>
      <w:spacing w:before="100" w:beforeAutospacing="1" w:after="100" w:afterAutospacing="1"/>
      <w:jc w:val="left"/>
    </w:pPr>
    <w:rPr>
      <w:rFonts w:ascii="宋体" w:hAnsi="宋体" w:cs="宋体"/>
      <w:kern w:val="0"/>
      <w:sz w:val="18"/>
      <w:szCs w:val="18"/>
    </w:rPr>
  </w:style>
  <w:style w:type="paragraph" w:customStyle="1" w:styleId="xl28">
    <w:name w:val="xl28"/>
    <w:basedOn w:val="a"/>
    <w:rsid w:val="00E05081"/>
    <w:pPr>
      <w:widowControl/>
      <w:pBdr>
        <w:bottom w:val="single" w:sz="4" w:space="0" w:color="808080"/>
        <w:right w:val="single" w:sz="4" w:space="0" w:color="808080"/>
      </w:pBdr>
      <w:spacing w:before="100" w:beforeAutospacing="1" w:after="100" w:afterAutospacing="1"/>
      <w:jc w:val="left"/>
    </w:pPr>
    <w:rPr>
      <w:rFonts w:ascii="宋体" w:hAnsi="宋体" w:cs="宋体"/>
      <w:kern w:val="0"/>
      <w:sz w:val="18"/>
      <w:szCs w:val="18"/>
    </w:rPr>
  </w:style>
  <w:style w:type="paragraph" w:customStyle="1" w:styleId="xl29">
    <w:name w:val="xl29"/>
    <w:basedOn w:val="a"/>
    <w:rsid w:val="00E05081"/>
    <w:pPr>
      <w:widowControl/>
      <w:pBdr>
        <w:bottom w:val="single" w:sz="4" w:space="0" w:color="808080"/>
        <w:right w:val="single" w:sz="4" w:space="0" w:color="808080"/>
      </w:pBdr>
      <w:shd w:val="clear" w:color="auto" w:fill="FFFFFF"/>
      <w:spacing w:before="100" w:beforeAutospacing="1" w:after="100" w:afterAutospacing="1"/>
      <w:jc w:val="left"/>
    </w:pPr>
    <w:rPr>
      <w:rFonts w:ascii="宋体" w:hAnsi="宋体" w:cs="宋体"/>
      <w:kern w:val="0"/>
      <w:sz w:val="18"/>
      <w:szCs w:val="18"/>
    </w:rPr>
  </w:style>
  <w:style w:type="paragraph" w:customStyle="1" w:styleId="xl30">
    <w:name w:val="xl30"/>
    <w:basedOn w:val="a"/>
    <w:rsid w:val="00E05081"/>
    <w:pPr>
      <w:widowControl/>
      <w:pBdr>
        <w:bottom w:val="single" w:sz="4" w:space="0" w:color="808080"/>
        <w:right w:val="single" w:sz="4" w:space="0" w:color="808080"/>
      </w:pBdr>
      <w:shd w:val="clear" w:color="auto" w:fill="FFFFFF"/>
      <w:spacing w:before="100" w:beforeAutospacing="1" w:after="100" w:afterAutospacing="1"/>
      <w:jc w:val="right"/>
    </w:pPr>
    <w:rPr>
      <w:rFonts w:ascii="宋体" w:hAnsi="宋体" w:cs="宋体"/>
      <w:kern w:val="0"/>
      <w:sz w:val="18"/>
      <w:szCs w:val="18"/>
    </w:rPr>
  </w:style>
  <w:style w:type="paragraph" w:customStyle="1" w:styleId="xl31">
    <w:name w:val="xl31"/>
    <w:basedOn w:val="a"/>
    <w:rsid w:val="00E05081"/>
    <w:pPr>
      <w:widowControl/>
      <w:pBdr>
        <w:right w:val="single" w:sz="4" w:space="0" w:color="808080"/>
      </w:pBdr>
      <w:shd w:val="clear" w:color="auto" w:fill="FFFFFF"/>
      <w:spacing w:before="100" w:beforeAutospacing="1" w:after="100" w:afterAutospacing="1"/>
      <w:jc w:val="left"/>
    </w:pPr>
    <w:rPr>
      <w:rFonts w:ascii="宋体" w:hAnsi="宋体" w:cs="宋体"/>
      <w:kern w:val="0"/>
      <w:sz w:val="18"/>
      <w:szCs w:val="18"/>
    </w:rPr>
  </w:style>
  <w:style w:type="paragraph" w:customStyle="1" w:styleId="xl32">
    <w:name w:val="xl32"/>
    <w:basedOn w:val="a"/>
    <w:rsid w:val="00E05081"/>
    <w:pPr>
      <w:widowControl/>
      <w:pBdr>
        <w:right w:val="single" w:sz="4" w:space="0" w:color="808080"/>
      </w:pBdr>
      <w:shd w:val="clear" w:color="auto" w:fill="FFFFFF"/>
      <w:spacing w:before="100" w:beforeAutospacing="1" w:after="100" w:afterAutospacing="1"/>
      <w:jc w:val="right"/>
    </w:pPr>
    <w:rPr>
      <w:rFonts w:ascii="宋体" w:hAnsi="宋体" w:cs="宋体"/>
      <w:kern w:val="0"/>
      <w:sz w:val="18"/>
      <w:szCs w:val="18"/>
    </w:rPr>
  </w:style>
  <w:style w:type="paragraph" w:customStyle="1" w:styleId="xl33">
    <w:name w:val="xl33"/>
    <w:basedOn w:val="a"/>
    <w:rsid w:val="00E0508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4">
    <w:name w:val="xl34"/>
    <w:basedOn w:val="a"/>
    <w:rsid w:val="00E0508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5">
    <w:name w:val="xl35"/>
    <w:basedOn w:val="a"/>
    <w:rsid w:val="00E0508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6">
    <w:name w:val="xl36"/>
    <w:basedOn w:val="a"/>
    <w:rsid w:val="00E0508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7">
    <w:name w:val="xl37"/>
    <w:basedOn w:val="a"/>
    <w:rsid w:val="00E05081"/>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38">
    <w:name w:val="xl38"/>
    <w:basedOn w:val="a"/>
    <w:rsid w:val="00E05081"/>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39">
    <w:name w:val="xl39"/>
    <w:basedOn w:val="a"/>
    <w:rsid w:val="00E0508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0">
    <w:name w:val="xl40"/>
    <w:basedOn w:val="a"/>
    <w:rsid w:val="00E0508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1">
    <w:name w:val="xl41"/>
    <w:basedOn w:val="a"/>
    <w:rsid w:val="00E05081"/>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2">
    <w:name w:val="xl42"/>
    <w:basedOn w:val="a"/>
    <w:rsid w:val="00E0508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43">
    <w:name w:val="xl43"/>
    <w:basedOn w:val="a"/>
    <w:rsid w:val="00E05081"/>
    <w:pPr>
      <w:widowControl/>
      <w:pBdr>
        <w:top w:val="single" w:sz="4" w:space="0" w:color="808080"/>
        <w:left w:val="single" w:sz="4" w:space="0" w:color="808080"/>
        <w:right w:val="single" w:sz="4" w:space="0" w:color="808080"/>
      </w:pBdr>
      <w:shd w:val="clear" w:color="auto" w:fill="FFFFFF"/>
      <w:spacing w:before="100" w:beforeAutospacing="1" w:after="100" w:afterAutospacing="1"/>
      <w:jc w:val="left"/>
    </w:pPr>
    <w:rPr>
      <w:rFonts w:ascii="宋体" w:hAnsi="宋体" w:cs="宋体"/>
      <w:kern w:val="0"/>
      <w:sz w:val="18"/>
      <w:szCs w:val="18"/>
    </w:rPr>
  </w:style>
  <w:style w:type="paragraph" w:customStyle="1" w:styleId="xl44">
    <w:name w:val="xl44"/>
    <w:basedOn w:val="a"/>
    <w:rsid w:val="00E05081"/>
    <w:pPr>
      <w:widowControl/>
      <w:pBdr>
        <w:left w:val="single" w:sz="4" w:space="0" w:color="808080"/>
        <w:bottom w:val="single" w:sz="4" w:space="0" w:color="808080"/>
        <w:right w:val="single" w:sz="4" w:space="0" w:color="808080"/>
      </w:pBdr>
      <w:shd w:val="clear" w:color="auto" w:fill="FFFFFF"/>
      <w:spacing w:before="100" w:beforeAutospacing="1" w:after="100" w:afterAutospacing="1"/>
      <w:jc w:val="left"/>
    </w:pPr>
    <w:rPr>
      <w:rFonts w:ascii="宋体" w:hAnsi="宋体" w:cs="宋体"/>
      <w:kern w:val="0"/>
      <w:sz w:val="18"/>
      <w:szCs w:val="18"/>
    </w:rPr>
  </w:style>
  <w:style w:type="paragraph" w:customStyle="1" w:styleId="xl45">
    <w:name w:val="xl45"/>
    <w:basedOn w:val="a"/>
    <w:rsid w:val="00E05081"/>
    <w:pPr>
      <w:widowControl/>
      <w:pBdr>
        <w:left w:val="single" w:sz="4" w:space="0" w:color="808080"/>
        <w:right w:val="single" w:sz="4"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6">
    <w:name w:val="xl46"/>
    <w:basedOn w:val="a"/>
    <w:rsid w:val="00E05081"/>
    <w:pPr>
      <w:widowControl/>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7">
    <w:name w:val="xl47"/>
    <w:basedOn w:val="a"/>
    <w:rsid w:val="00E05081"/>
    <w:pPr>
      <w:widowControl/>
      <w:pBdr>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8">
    <w:name w:val="xl48"/>
    <w:basedOn w:val="a"/>
    <w:rsid w:val="00E05081"/>
    <w:pPr>
      <w:widowControl/>
      <w:pBdr>
        <w:left w:val="single" w:sz="4" w:space="0" w:color="808080"/>
        <w:right w:val="single" w:sz="4" w:space="0" w:color="808080"/>
      </w:pBdr>
      <w:spacing w:before="100" w:beforeAutospacing="1" w:after="100" w:afterAutospacing="1"/>
      <w:jc w:val="left"/>
    </w:pPr>
    <w:rPr>
      <w:rFonts w:ascii="宋体" w:hAnsi="宋体" w:cs="宋体"/>
      <w:kern w:val="0"/>
      <w:sz w:val="18"/>
      <w:szCs w:val="18"/>
    </w:rPr>
  </w:style>
  <w:style w:type="paragraph" w:customStyle="1" w:styleId="xl49">
    <w:name w:val="xl49"/>
    <w:basedOn w:val="a"/>
    <w:rsid w:val="00E05081"/>
    <w:pPr>
      <w:widowControl/>
      <w:pBdr>
        <w:top w:val="single" w:sz="4" w:space="0" w:color="808080"/>
        <w:left w:val="single" w:sz="4" w:space="0" w:color="808080"/>
        <w:right w:val="single" w:sz="4" w:space="0" w:color="808080"/>
      </w:pBdr>
      <w:spacing w:before="100" w:beforeAutospacing="1" w:after="100" w:afterAutospacing="1"/>
      <w:jc w:val="left"/>
    </w:pPr>
    <w:rPr>
      <w:rFonts w:ascii="宋体" w:hAnsi="宋体" w:cs="宋体"/>
      <w:kern w:val="0"/>
      <w:sz w:val="18"/>
      <w:szCs w:val="18"/>
    </w:rPr>
  </w:style>
  <w:style w:type="paragraph" w:customStyle="1" w:styleId="xl50">
    <w:name w:val="xl50"/>
    <w:basedOn w:val="a"/>
    <w:rsid w:val="00E05081"/>
    <w:pPr>
      <w:widowControl/>
      <w:pBdr>
        <w:left w:val="single" w:sz="4" w:space="0" w:color="808080"/>
        <w:bottom w:val="single" w:sz="4" w:space="0" w:color="808080"/>
        <w:right w:val="single" w:sz="4" w:space="0" w:color="808080"/>
      </w:pBdr>
      <w:spacing w:before="100" w:beforeAutospacing="1" w:after="100" w:afterAutospacing="1"/>
      <w:jc w:val="left"/>
    </w:pPr>
    <w:rPr>
      <w:rFonts w:ascii="宋体" w:hAnsi="宋体" w:cs="宋体"/>
      <w:kern w:val="0"/>
      <w:sz w:val="18"/>
      <w:szCs w:val="18"/>
    </w:rPr>
  </w:style>
  <w:style w:type="paragraph" w:customStyle="1" w:styleId="xl51">
    <w:name w:val="xl51"/>
    <w:basedOn w:val="a"/>
    <w:rsid w:val="00E0508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2">
    <w:name w:val="xl52"/>
    <w:basedOn w:val="a"/>
    <w:rsid w:val="00E05081"/>
    <w:pPr>
      <w:widowControl/>
      <w:pBdr>
        <w:left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3">
    <w:name w:val="xl53"/>
    <w:basedOn w:val="a"/>
    <w:rsid w:val="00E05081"/>
    <w:pPr>
      <w:widowControl/>
      <w:pBdr>
        <w:left w:val="single" w:sz="4" w:space="0" w:color="auto"/>
        <w:bottom w:val="single" w:sz="4" w:space="0" w:color="000000"/>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4">
    <w:name w:val="xl54"/>
    <w:basedOn w:val="a"/>
    <w:rsid w:val="00E0508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55">
    <w:name w:val="xl55"/>
    <w:basedOn w:val="a"/>
    <w:rsid w:val="00E05081"/>
    <w:pPr>
      <w:widowControl/>
      <w:pBdr>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56">
    <w:name w:val="xl56"/>
    <w:basedOn w:val="a"/>
    <w:rsid w:val="00E05081"/>
    <w:pPr>
      <w:widowControl/>
      <w:pBdr>
        <w:left w:val="single" w:sz="4" w:space="0" w:color="auto"/>
        <w:bottom w:val="single" w:sz="4" w:space="0" w:color="000000"/>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57">
    <w:name w:val="xl57"/>
    <w:basedOn w:val="a"/>
    <w:rsid w:val="00E05081"/>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8">
    <w:name w:val="xl58"/>
    <w:basedOn w:val="a"/>
    <w:rsid w:val="00E05081"/>
    <w:pPr>
      <w:widowControl/>
      <w:pBdr>
        <w:top w:val="single" w:sz="4" w:space="0" w:color="000000"/>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59">
    <w:name w:val="xl59"/>
    <w:basedOn w:val="a"/>
    <w:rsid w:val="00E05081"/>
    <w:pPr>
      <w:widowControl/>
      <w:pBdr>
        <w:left w:val="single" w:sz="4" w:space="0" w:color="auto"/>
        <w:bottom w:val="single" w:sz="4" w:space="0" w:color="000000"/>
        <w:right w:val="single" w:sz="4" w:space="0" w:color="auto"/>
      </w:pBdr>
      <w:spacing w:before="100" w:beforeAutospacing="1" w:after="100" w:afterAutospacing="1"/>
      <w:jc w:val="center"/>
    </w:pPr>
    <w:rPr>
      <w:rFonts w:ascii="宋体" w:hAnsi="宋体" w:cs="宋体"/>
      <w:kern w:val="0"/>
      <w:sz w:val="18"/>
      <w:szCs w:val="18"/>
    </w:rPr>
  </w:style>
  <w:style w:type="paragraph" w:styleId="aa">
    <w:name w:val="header"/>
    <w:basedOn w:val="a"/>
    <w:link w:val="Char"/>
    <w:rsid w:val="0039310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a"/>
    <w:rsid w:val="00393106"/>
    <w:rPr>
      <w:kern w:val="2"/>
      <w:sz w:val="18"/>
      <w:szCs w:val="18"/>
    </w:rPr>
  </w:style>
  <w:style w:type="paragraph" w:styleId="ab">
    <w:name w:val="List Paragraph"/>
    <w:basedOn w:val="a"/>
    <w:uiPriority w:val="34"/>
    <w:qFormat/>
    <w:rsid w:val="003821C4"/>
    <w:pPr>
      <w:ind w:firstLineChars="200" w:firstLine="420"/>
    </w:pPr>
    <w:rPr>
      <w:rFonts w:ascii="Calibri" w:hAnsi="Calibri"/>
      <w:szCs w:val="22"/>
    </w:rPr>
  </w:style>
  <w:style w:type="table" w:customStyle="1" w:styleId="1">
    <w:name w:val="网格型1"/>
    <w:basedOn w:val="a1"/>
    <w:next w:val="a3"/>
    <w:uiPriority w:val="59"/>
    <w:rsid w:val="00EB6FEF"/>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3"/>
    <w:uiPriority w:val="59"/>
    <w:rsid w:val="007A4EE7"/>
    <w:rPr>
      <w:rFonts w:ascii="Calibri" w:eastAsia="微软雅黑"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6F168F"/>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6">
    <w:name w:val="xl66"/>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6F168F"/>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6F168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rsid w:val="006F16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rsid w:val="006F168F"/>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
    <w:rsid w:val="006F168F"/>
    <w:pPr>
      <w:widowControl/>
      <w:spacing w:before="100" w:beforeAutospacing="1" w:after="100" w:afterAutospacing="1"/>
      <w:jc w:val="left"/>
      <w:textAlignment w:val="center"/>
    </w:pPr>
    <w:rPr>
      <w:rFonts w:ascii="宋体" w:hAnsi="宋体" w:cs="宋体"/>
      <w:kern w:val="0"/>
      <w:sz w:val="24"/>
    </w:rPr>
  </w:style>
  <w:style w:type="paragraph" w:customStyle="1" w:styleId="xl77">
    <w:name w:val="xl77"/>
    <w:basedOn w:val="a"/>
    <w:rsid w:val="006F16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8">
    <w:name w:val="xl78"/>
    <w:basedOn w:val="a"/>
    <w:rsid w:val="006F168F"/>
    <w:pPr>
      <w:widowControl/>
      <w:spacing w:before="100" w:beforeAutospacing="1" w:after="100" w:afterAutospacing="1"/>
      <w:jc w:val="left"/>
      <w:textAlignment w:val="center"/>
    </w:pPr>
    <w:rPr>
      <w:rFonts w:ascii="宋体" w:hAnsi="宋体" w:cs="宋体"/>
      <w:kern w:val="0"/>
      <w:sz w:val="24"/>
    </w:rPr>
  </w:style>
  <w:style w:type="character" w:styleId="ac">
    <w:name w:val="Emphasis"/>
    <w:basedOn w:val="a0"/>
    <w:qFormat/>
    <w:rsid w:val="00133D9B"/>
    <w:rPr>
      <w:i/>
      <w:iCs/>
    </w:rPr>
  </w:style>
  <w:style w:type="paragraph" w:styleId="ad">
    <w:name w:val="Normal (Web)"/>
    <w:basedOn w:val="a"/>
    <w:uiPriority w:val="99"/>
    <w:unhideWhenUsed/>
    <w:rsid w:val="000955B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719562">
      <w:bodyDiv w:val="1"/>
      <w:marLeft w:val="0"/>
      <w:marRight w:val="0"/>
      <w:marTop w:val="0"/>
      <w:marBottom w:val="0"/>
      <w:divBdr>
        <w:top w:val="none" w:sz="0" w:space="0" w:color="auto"/>
        <w:left w:val="none" w:sz="0" w:space="0" w:color="auto"/>
        <w:bottom w:val="none" w:sz="0" w:space="0" w:color="auto"/>
        <w:right w:val="none" w:sz="0" w:space="0" w:color="auto"/>
      </w:divBdr>
      <w:divsChild>
        <w:div w:id="1009017679">
          <w:marLeft w:val="0"/>
          <w:marRight w:val="0"/>
          <w:marTop w:val="0"/>
          <w:marBottom w:val="0"/>
          <w:divBdr>
            <w:top w:val="none" w:sz="0" w:space="0" w:color="auto"/>
            <w:left w:val="none" w:sz="0" w:space="0" w:color="auto"/>
            <w:bottom w:val="none" w:sz="0" w:space="0" w:color="auto"/>
            <w:right w:val="none" w:sz="0" w:space="0" w:color="auto"/>
          </w:divBdr>
        </w:div>
      </w:divsChild>
    </w:div>
    <w:div w:id="21247321">
      <w:bodyDiv w:val="1"/>
      <w:marLeft w:val="0"/>
      <w:marRight w:val="0"/>
      <w:marTop w:val="0"/>
      <w:marBottom w:val="0"/>
      <w:divBdr>
        <w:top w:val="none" w:sz="0" w:space="0" w:color="auto"/>
        <w:left w:val="none" w:sz="0" w:space="0" w:color="auto"/>
        <w:bottom w:val="none" w:sz="0" w:space="0" w:color="auto"/>
        <w:right w:val="none" w:sz="0" w:space="0" w:color="auto"/>
      </w:divBdr>
      <w:divsChild>
        <w:div w:id="818614476">
          <w:marLeft w:val="0"/>
          <w:marRight w:val="0"/>
          <w:marTop w:val="0"/>
          <w:marBottom w:val="0"/>
          <w:divBdr>
            <w:top w:val="none" w:sz="0" w:space="0" w:color="auto"/>
            <w:left w:val="none" w:sz="0" w:space="0" w:color="auto"/>
            <w:bottom w:val="none" w:sz="0" w:space="0" w:color="auto"/>
            <w:right w:val="none" w:sz="0" w:space="0" w:color="auto"/>
          </w:divBdr>
        </w:div>
      </w:divsChild>
    </w:div>
    <w:div w:id="56057044">
      <w:bodyDiv w:val="1"/>
      <w:marLeft w:val="0"/>
      <w:marRight w:val="0"/>
      <w:marTop w:val="0"/>
      <w:marBottom w:val="0"/>
      <w:divBdr>
        <w:top w:val="none" w:sz="0" w:space="0" w:color="auto"/>
        <w:left w:val="none" w:sz="0" w:space="0" w:color="auto"/>
        <w:bottom w:val="none" w:sz="0" w:space="0" w:color="auto"/>
        <w:right w:val="none" w:sz="0" w:space="0" w:color="auto"/>
      </w:divBdr>
      <w:divsChild>
        <w:div w:id="1780297484">
          <w:marLeft w:val="0"/>
          <w:marRight w:val="0"/>
          <w:marTop w:val="0"/>
          <w:marBottom w:val="0"/>
          <w:divBdr>
            <w:top w:val="none" w:sz="0" w:space="0" w:color="auto"/>
            <w:left w:val="none" w:sz="0" w:space="0" w:color="auto"/>
            <w:bottom w:val="none" w:sz="0" w:space="0" w:color="auto"/>
            <w:right w:val="none" w:sz="0" w:space="0" w:color="auto"/>
          </w:divBdr>
        </w:div>
      </w:divsChild>
    </w:div>
    <w:div w:id="67385709">
      <w:bodyDiv w:val="1"/>
      <w:marLeft w:val="0"/>
      <w:marRight w:val="0"/>
      <w:marTop w:val="0"/>
      <w:marBottom w:val="0"/>
      <w:divBdr>
        <w:top w:val="none" w:sz="0" w:space="0" w:color="auto"/>
        <w:left w:val="none" w:sz="0" w:space="0" w:color="auto"/>
        <w:bottom w:val="none" w:sz="0" w:space="0" w:color="auto"/>
        <w:right w:val="none" w:sz="0" w:space="0" w:color="auto"/>
      </w:divBdr>
      <w:divsChild>
        <w:div w:id="870262587">
          <w:marLeft w:val="0"/>
          <w:marRight w:val="0"/>
          <w:marTop w:val="0"/>
          <w:marBottom w:val="0"/>
          <w:divBdr>
            <w:top w:val="none" w:sz="0" w:space="0" w:color="auto"/>
            <w:left w:val="none" w:sz="0" w:space="0" w:color="auto"/>
            <w:bottom w:val="none" w:sz="0" w:space="0" w:color="auto"/>
            <w:right w:val="none" w:sz="0" w:space="0" w:color="auto"/>
          </w:divBdr>
        </w:div>
      </w:divsChild>
    </w:div>
    <w:div w:id="68045780">
      <w:bodyDiv w:val="1"/>
      <w:marLeft w:val="0"/>
      <w:marRight w:val="0"/>
      <w:marTop w:val="0"/>
      <w:marBottom w:val="0"/>
      <w:divBdr>
        <w:top w:val="none" w:sz="0" w:space="0" w:color="auto"/>
        <w:left w:val="none" w:sz="0" w:space="0" w:color="auto"/>
        <w:bottom w:val="none" w:sz="0" w:space="0" w:color="auto"/>
        <w:right w:val="none" w:sz="0" w:space="0" w:color="auto"/>
      </w:divBdr>
      <w:divsChild>
        <w:div w:id="2099598956">
          <w:marLeft w:val="0"/>
          <w:marRight w:val="0"/>
          <w:marTop w:val="0"/>
          <w:marBottom w:val="0"/>
          <w:divBdr>
            <w:top w:val="none" w:sz="0" w:space="0" w:color="auto"/>
            <w:left w:val="none" w:sz="0" w:space="0" w:color="auto"/>
            <w:bottom w:val="none" w:sz="0" w:space="0" w:color="auto"/>
            <w:right w:val="none" w:sz="0" w:space="0" w:color="auto"/>
          </w:divBdr>
        </w:div>
      </w:divsChild>
    </w:div>
    <w:div w:id="77023471">
      <w:bodyDiv w:val="1"/>
      <w:marLeft w:val="0"/>
      <w:marRight w:val="0"/>
      <w:marTop w:val="0"/>
      <w:marBottom w:val="0"/>
      <w:divBdr>
        <w:top w:val="none" w:sz="0" w:space="0" w:color="auto"/>
        <w:left w:val="none" w:sz="0" w:space="0" w:color="auto"/>
        <w:bottom w:val="none" w:sz="0" w:space="0" w:color="auto"/>
        <w:right w:val="none" w:sz="0" w:space="0" w:color="auto"/>
      </w:divBdr>
    </w:div>
    <w:div w:id="92365772">
      <w:bodyDiv w:val="1"/>
      <w:marLeft w:val="0"/>
      <w:marRight w:val="0"/>
      <w:marTop w:val="0"/>
      <w:marBottom w:val="0"/>
      <w:divBdr>
        <w:top w:val="none" w:sz="0" w:space="0" w:color="auto"/>
        <w:left w:val="none" w:sz="0" w:space="0" w:color="auto"/>
        <w:bottom w:val="none" w:sz="0" w:space="0" w:color="auto"/>
        <w:right w:val="none" w:sz="0" w:space="0" w:color="auto"/>
      </w:divBdr>
    </w:div>
    <w:div w:id="112483024">
      <w:bodyDiv w:val="1"/>
      <w:marLeft w:val="0"/>
      <w:marRight w:val="0"/>
      <w:marTop w:val="0"/>
      <w:marBottom w:val="0"/>
      <w:divBdr>
        <w:top w:val="none" w:sz="0" w:space="0" w:color="auto"/>
        <w:left w:val="none" w:sz="0" w:space="0" w:color="auto"/>
        <w:bottom w:val="none" w:sz="0" w:space="0" w:color="auto"/>
        <w:right w:val="none" w:sz="0" w:space="0" w:color="auto"/>
      </w:divBdr>
    </w:div>
    <w:div w:id="117914898">
      <w:bodyDiv w:val="1"/>
      <w:marLeft w:val="0"/>
      <w:marRight w:val="0"/>
      <w:marTop w:val="0"/>
      <w:marBottom w:val="0"/>
      <w:divBdr>
        <w:top w:val="none" w:sz="0" w:space="0" w:color="auto"/>
        <w:left w:val="none" w:sz="0" w:space="0" w:color="auto"/>
        <w:bottom w:val="none" w:sz="0" w:space="0" w:color="auto"/>
        <w:right w:val="none" w:sz="0" w:space="0" w:color="auto"/>
      </w:divBdr>
      <w:divsChild>
        <w:div w:id="1608274316">
          <w:marLeft w:val="0"/>
          <w:marRight w:val="0"/>
          <w:marTop w:val="0"/>
          <w:marBottom w:val="0"/>
          <w:divBdr>
            <w:top w:val="none" w:sz="0" w:space="0" w:color="auto"/>
            <w:left w:val="none" w:sz="0" w:space="0" w:color="auto"/>
            <w:bottom w:val="none" w:sz="0" w:space="0" w:color="auto"/>
            <w:right w:val="none" w:sz="0" w:space="0" w:color="auto"/>
          </w:divBdr>
        </w:div>
      </w:divsChild>
    </w:div>
    <w:div w:id="137306502">
      <w:bodyDiv w:val="1"/>
      <w:marLeft w:val="0"/>
      <w:marRight w:val="0"/>
      <w:marTop w:val="0"/>
      <w:marBottom w:val="0"/>
      <w:divBdr>
        <w:top w:val="none" w:sz="0" w:space="0" w:color="auto"/>
        <w:left w:val="none" w:sz="0" w:space="0" w:color="auto"/>
        <w:bottom w:val="none" w:sz="0" w:space="0" w:color="auto"/>
        <w:right w:val="none" w:sz="0" w:space="0" w:color="auto"/>
      </w:divBdr>
    </w:div>
    <w:div w:id="152765878">
      <w:bodyDiv w:val="1"/>
      <w:marLeft w:val="0"/>
      <w:marRight w:val="0"/>
      <w:marTop w:val="0"/>
      <w:marBottom w:val="0"/>
      <w:divBdr>
        <w:top w:val="none" w:sz="0" w:space="0" w:color="auto"/>
        <w:left w:val="none" w:sz="0" w:space="0" w:color="auto"/>
        <w:bottom w:val="none" w:sz="0" w:space="0" w:color="auto"/>
        <w:right w:val="none" w:sz="0" w:space="0" w:color="auto"/>
      </w:divBdr>
    </w:div>
    <w:div w:id="162667700">
      <w:bodyDiv w:val="1"/>
      <w:marLeft w:val="0"/>
      <w:marRight w:val="0"/>
      <w:marTop w:val="0"/>
      <w:marBottom w:val="0"/>
      <w:divBdr>
        <w:top w:val="none" w:sz="0" w:space="0" w:color="auto"/>
        <w:left w:val="none" w:sz="0" w:space="0" w:color="auto"/>
        <w:bottom w:val="none" w:sz="0" w:space="0" w:color="auto"/>
        <w:right w:val="none" w:sz="0" w:space="0" w:color="auto"/>
      </w:divBdr>
    </w:div>
    <w:div w:id="176119699">
      <w:bodyDiv w:val="1"/>
      <w:marLeft w:val="0"/>
      <w:marRight w:val="0"/>
      <w:marTop w:val="0"/>
      <w:marBottom w:val="0"/>
      <w:divBdr>
        <w:top w:val="none" w:sz="0" w:space="0" w:color="auto"/>
        <w:left w:val="none" w:sz="0" w:space="0" w:color="auto"/>
        <w:bottom w:val="none" w:sz="0" w:space="0" w:color="auto"/>
        <w:right w:val="none" w:sz="0" w:space="0" w:color="auto"/>
      </w:divBdr>
      <w:divsChild>
        <w:div w:id="56903505">
          <w:marLeft w:val="0"/>
          <w:marRight w:val="0"/>
          <w:marTop w:val="0"/>
          <w:marBottom w:val="0"/>
          <w:divBdr>
            <w:top w:val="none" w:sz="0" w:space="0" w:color="auto"/>
            <w:left w:val="none" w:sz="0" w:space="0" w:color="auto"/>
            <w:bottom w:val="none" w:sz="0" w:space="0" w:color="auto"/>
            <w:right w:val="none" w:sz="0" w:space="0" w:color="auto"/>
          </w:divBdr>
        </w:div>
      </w:divsChild>
    </w:div>
    <w:div w:id="192813754">
      <w:bodyDiv w:val="1"/>
      <w:marLeft w:val="0"/>
      <w:marRight w:val="0"/>
      <w:marTop w:val="0"/>
      <w:marBottom w:val="0"/>
      <w:divBdr>
        <w:top w:val="none" w:sz="0" w:space="0" w:color="auto"/>
        <w:left w:val="none" w:sz="0" w:space="0" w:color="auto"/>
        <w:bottom w:val="none" w:sz="0" w:space="0" w:color="auto"/>
        <w:right w:val="none" w:sz="0" w:space="0" w:color="auto"/>
      </w:divBdr>
    </w:div>
    <w:div w:id="200826575">
      <w:bodyDiv w:val="1"/>
      <w:marLeft w:val="0"/>
      <w:marRight w:val="0"/>
      <w:marTop w:val="0"/>
      <w:marBottom w:val="0"/>
      <w:divBdr>
        <w:top w:val="none" w:sz="0" w:space="0" w:color="auto"/>
        <w:left w:val="none" w:sz="0" w:space="0" w:color="auto"/>
        <w:bottom w:val="none" w:sz="0" w:space="0" w:color="auto"/>
        <w:right w:val="none" w:sz="0" w:space="0" w:color="auto"/>
      </w:divBdr>
    </w:div>
    <w:div w:id="205527259">
      <w:bodyDiv w:val="1"/>
      <w:marLeft w:val="0"/>
      <w:marRight w:val="0"/>
      <w:marTop w:val="0"/>
      <w:marBottom w:val="0"/>
      <w:divBdr>
        <w:top w:val="none" w:sz="0" w:space="0" w:color="auto"/>
        <w:left w:val="none" w:sz="0" w:space="0" w:color="auto"/>
        <w:bottom w:val="none" w:sz="0" w:space="0" w:color="auto"/>
        <w:right w:val="none" w:sz="0" w:space="0" w:color="auto"/>
      </w:divBdr>
    </w:div>
    <w:div w:id="213125223">
      <w:bodyDiv w:val="1"/>
      <w:marLeft w:val="0"/>
      <w:marRight w:val="0"/>
      <w:marTop w:val="0"/>
      <w:marBottom w:val="0"/>
      <w:divBdr>
        <w:top w:val="none" w:sz="0" w:space="0" w:color="auto"/>
        <w:left w:val="none" w:sz="0" w:space="0" w:color="auto"/>
        <w:bottom w:val="none" w:sz="0" w:space="0" w:color="auto"/>
        <w:right w:val="none" w:sz="0" w:space="0" w:color="auto"/>
      </w:divBdr>
      <w:divsChild>
        <w:div w:id="93284219">
          <w:marLeft w:val="0"/>
          <w:marRight w:val="0"/>
          <w:marTop w:val="0"/>
          <w:marBottom w:val="0"/>
          <w:divBdr>
            <w:top w:val="none" w:sz="0" w:space="0" w:color="auto"/>
            <w:left w:val="none" w:sz="0" w:space="0" w:color="auto"/>
            <w:bottom w:val="none" w:sz="0" w:space="0" w:color="auto"/>
            <w:right w:val="none" w:sz="0" w:space="0" w:color="auto"/>
          </w:divBdr>
        </w:div>
      </w:divsChild>
    </w:div>
    <w:div w:id="218055051">
      <w:bodyDiv w:val="1"/>
      <w:marLeft w:val="0"/>
      <w:marRight w:val="0"/>
      <w:marTop w:val="0"/>
      <w:marBottom w:val="0"/>
      <w:divBdr>
        <w:top w:val="none" w:sz="0" w:space="0" w:color="auto"/>
        <w:left w:val="none" w:sz="0" w:space="0" w:color="auto"/>
        <w:bottom w:val="none" w:sz="0" w:space="0" w:color="auto"/>
        <w:right w:val="none" w:sz="0" w:space="0" w:color="auto"/>
      </w:divBdr>
      <w:divsChild>
        <w:div w:id="198248442">
          <w:marLeft w:val="0"/>
          <w:marRight w:val="0"/>
          <w:marTop w:val="0"/>
          <w:marBottom w:val="0"/>
          <w:divBdr>
            <w:top w:val="none" w:sz="0" w:space="0" w:color="auto"/>
            <w:left w:val="none" w:sz="0" w:space="0" w:color="auto"/>
            <w:bottom w:val="none" w:sz="0" w:space="0" w:color="auto"/>
            <w:right w:val="none" w:sz="0" w:space="0" w:color="auto"/>
          </w:divBdr>
        </w:div>
      </w:divsChild>
    </w:div>
    <w:div w:id="219903767">
      <w:bodyDiv w:val="1"/>
      <w:marLeft w:val="0"/>
      <w:marRight w:val="0"/>
      <w:marTop w:val="0"/>
      <w:marBottom w:val="0"/>
      <w:divBdr>
        <w:top w:val="none" w:sz="0" w:space="0" w:color="auto"/>
        <w:left w:val="none" w:sz="0" w:space="0" w:color="auto"/>
        <w:bottom w:val="none" w:sz="0" w:space="0" w:color="auto"/>
        <w:right w:val="none" w:sz="0" w:space="0" w:color="auto"/>
      </w:divBdr>
    </w:div>
    <w:div w:id="223373789">
      <w:bodyDiv w:val="1"/>
      <w:marLeft w:val="0"/>
      <w:marRight w:val="0"/>
      <w:marTop w:val="0"/>
      <w:marBottom w:val="0"/>
      <w:divBdr>
        <w:top w:val="none" w:sz="0" w:space="0" w:color="auto"/>
        <w:left w:val="none" w:sz="0" w:space="0" w:color="auto"/>
        <w:bottom w:val="none" w:sz="0" w:space="0" w:color="auto"/>
        <w:right w:val="none" w:sz="0" w:space="0" w:color="auto"/>
      </w:divBdr>
    </w:div>
    <w:div w:id="239410251">
      <w:bodyDiv w:val="1"/>
      <w:marLeft w:val="0"/>
      <w:marRight w:val="0"/>
      <w:marTop w:val="0"/>
      <w:marBottom w:val="0"/>
      <w:divBdr>
        <w:top w:val="none" w:sz="0" w:space="0" w:color="auto"/>
        <w:left w:val="none" w:sz="0" w:space="0" w:color="auto"/>
        <w:bottom w:val="none" w:sz="0" w:space="0" w:color="auto"/>
        <w:right w:val="none" w:sz="0" w:space="0" w:color="auto"/>
      </w:divBdr>
    </w:div>
    <w:div w:id="245577343">
      <w:bodyDiv w:val="1"/>
      <w:marLeft w:val="0"/>
      <w:marRight w:val="0"/>
      <w:marTop w:val="0"/>
      <w:marBottom w:val="0"/>
      <w:divBdr>
        <w:top w:val="none" w:sz="0" w:space="0" w:color="auto"/>
        <w:left w:val="none" w:sz="0" w:space="0" w:color="auto"/>
        <w:bottom w:val="none" w:sz="0" w:space="0" w:color="auto"/>
        <w:right w:val="none" w:sz="0" w:space="0" w:color="auto"/>
      </w:divBdr>
      <w:divsChild>
        <w:div w:id="677926661">
          <w:marLeft w:val="0"/>
          <w:marRight w:val="0"/>
          <w:marTop w:val="0"/>
          <w:marBottom w:val="0"/>
          <w:divBdr>
            <w:top w:val="none" w:sz="0" w:space="0" w:color="auto"/>
            <w:left w:val="none" w:sz="0" w:space="0" w:color="auto"/>
            <w:bottom w:val="none" w:sz="0" w:space="0" w:color="auto"/>
            <w:right w:val="none" w:sz="0" w:space="0" w:color="auto"/>
          </w:divBdr>
        </w:div>
      </w:divsChild>
    </w:div>
    <w:div w:id="251596319">
      <w:bodyDiv w:val="1"/>
      <w:marLeft w:val="0"/>
      <w:marRight w:val="0"/>
      <w:marTop w:val="0"/>
      <w:marBottom w:val="0"/>
      <w:divBdr>
        <w:top w:val="none" w:sz="0" w:space="0" w:color="auto"/>
        <w:left w:val="none" w:sz="0" w:space="0" w:color="auto"/>
        <w:bottom w:val="none" w:sz="0" w:space="0" w:color="auto"/>
        <w:right w:val="none" w:sz="0" w:space="0" w:color="auto"/>
      </w:divBdr>
    </w:div>
    <w:div w:id="258680195">
      <w:bodyDiv w:val="1"/>
      <w:marLeft w:val="0"/>
      <w:marRight w:val="0"/>
      <w:marTop w:val="0"/>
      <w:marBottom w:val="0"/>
      <w:divBdr>
        <w:top w:val="none" w:sz="0" w:space="0" w:color="auto"/>
        <w:left w:val="none" w:sz="0" w:space="0" w:color="auto"/>
        <w:bottom w:val="none" w:sz="0" w:space="0" w:color="auto"/>
        <w:right w:val="none" w:sz="0" w:space="0" w:color="auto"/>
      </w:divBdr>
    </w:div>
    <w:div w:id="266159823">
      <w:bodyDiv w:val="1"/>
      <w:marLeft w:val="0"/>
      <w:marRight w:val="0"/>
      <w:marTop w:val="0"/>
      <w:marBottom w:val="0"/>
      <w:divBdr>
        <w:top w:val="none" w:sz="0" w:space="0" w:color="auto"/>
        <w:left w:val="none" w:sz="0" w:space="0" w:color="auto"/>
        <w:bottom w:val="none" w:sz="0" w:space="0" w:color="auto"/>
        <w:right w:val="none" w:sz="0" w:space="0" w:color="auto"/>
      </w:divBdr>
      <w:divsChild>
        <w:div w:id="1147164829">
          <w:marLeft w:val="0"/>
          <w:marRight w:val="0"/>
          <w:marTop w:val="0"/>
          <w:marBottom w:val="0"/>
          <w:divBdr>
            <w:top w:val="none" w:sz="0" w:space="0" w:color="auto"/>
            <w:left w:val="none" w:sz="0" w:space="0" w:color="auto"/>
            <w:bottom w:val="none" w:sz="0" w:space="0" w:color="auto"/>
            <w:right w:val="none" w:sz="0" w:space="0" w:color="auto"/>
          </w:divBdr>
        </w:div>
      </w:divsChild>
    </w:div>
    <w:div w:id="268054371">
      <w:bodyDiv w:val="1"/>
      <w:marLeft w:val="0"/>
      <w:marRight w:val="0"/>
      <w:marTop w:val="0"/>
      <w:marBottom w:val="0"/>
      <w:divBdr>
        <w:top w:val="none" w:sz="0" w:space="0" w:color="auto"/>
        <w:left w:val="none" w:sz="0" w:space="0" w:color="auto"/>
        <w:bottom w:val="none" w:sz="0" w:space="0" w:color="auto"/>
        <w:right w:val="none" w:sz="0" w:space="0" w:color="auto"/>
      </w:divBdr>
      <w:divsChild>
        <w:div w:id="1305350429">
          <w:marLeft w:val="0"/>
          <w:marRight w:val="0"/>
          <w:marTop w:val="0"/>
          <w:marBottom w:val="0"/>
          <w:divBdr>
            <w:top w:val="none" w:sz="0" w:space="0" w:color="auto"/>
            <w:left w:val="none" w:sz="0" w:space="0" w:color="auto"/>
            <w:bottom w:val="none" w:sz="0" w:space="0" w:color="auto"/>
            <w:right w:val="none" w:sz="0" w:space="0" w:color="auto"/>
          </w:divBdr>
        </w:div>
      </w:divsChild>
    </w:div>
    <w:div w:id="268468055">
      <w:bodyDiv w:val="1"/>
      <w:marLeft w:val="0"/>
      <w:marRight w:val="0"/>
      <w:marTop w:val="0"/>
      <w:marBottom w:val="0"/>
      <w:divBdr>
        <w:top w:val="none" w:sz="0" w:space="0" w:color="auto"/>
        <w:left w:val="none" w:sz="0" w:space="0" w:color="auto"/>
        <w:bottom w:val="none" w:sz="0" w:space="0" w:color="auto"/>
        <w:right w:val="none" w:sz="0" w:space="0" w:color="auto"/>
      </w:divBdr>
    </w:div>
    <w:div w:id="278798174">
      <w:bodyDiv w:val="1"/>
      <w:marLeft w:val="0"/>
      <w:marRight w:val="0"/>
      <w:marTop w:val="0"/>
      <w:marBottom w:val="0"/>
      <w:divBdr>
        <w:top w:val="none" w:sz="0" w:space="0" w:color="auto"/>
        <w:left w:val="none" w:sz="0" w:space="0" w:color="auto"/>
        <w:bottom w:val="none" w:sz="0" w:space="0" w:color="auto"/>
        <w:right w:val="none" w:sz="0" w:space="0" w:color="auto"/>
      </w:divBdr>
    </w:div>
    <w:div w:id="289897062">
      <w:bodyDiv w:val="1"/>
      <w:marLeft w:val="0"/>
      <w:marRight w:val="0"/>
      <w:marTop w:val="0"/>
      <w:marBottom w:val="0"/>
      <w:divBdr>
        <w:top w:val="none" w:sz="0" w:space="0" w:color="auto"/>
        <w:left w:val="none" w:sz="0" w:space="0" w:color="auto"/>
        <w:bottom w:val="none" w:sz="0" w:space="0" w:color="auto"/>
        <w:right w:val="none" w:sz="0" w:space="0" w:color="auto"/>
      </w:divBdr>
      <w:divsChild>
        <w:div w:id="1333532023">
          <w:marLeft w:val="0"/>
          <w:marRight w:val="0"/>
          <w:marTop w:val="0"/>
          <w:marBottom w:val="0"/>
          <w:divBdr>
            <w:top w:val="none" w:sz="0" w:space="0" w:color="auto"/>
            <w:left w:val="none" w:sz="0" w:space="0" w:color="auto"/>
            <w:bottom w:val="none" w:sz="0" w:space="0" w:color="auto"/>
            <w:right w:val="none" w:sz="0" w:space="0" w:color="auto"/>
          </w:divBdr>
        </w:div>
      </w:divsChild>
    </w:div>
    <w:div w:id="291595941">
      <w:bodyDiv w:val="1"/>
      <w:marLeft w:val="0"/>
      <w:marRight w:val="0"/>
      <w:marTop w:val="0"/>
      <w:marBottom w:val="0"/>
      <w:divBdr>
        <w:top w:val="none" w:sz="0" w:space="0" w:color="auto"/>
        <w:left w:val="none" w:sz="0" w:space="0" w:color="auto"/>
        <w:bottom w:val="none" w:sz="0" w:space="0" w:color="auto"/>
        <w:right w:val="none" w:sz="0" w:space="0" w:color="auto"/>
      </w:divBdr>
    </w:div>
    <w:div w:id="292517387">
      <w:bodyDiv w:val="1"/>
      <w:marLeft w:val="0"/>
      <w:marRight w:val="0"/>
      <w:marTop w:val="0"/>
      <w:marBottom w:val="0"/>
      <w:divBdr>
        <w:top w:val="none" w:sz="0" w:space="0" w:color="auto"/>
        <w:left w:val="none" w:sz="0" w:space="0" w:color="auto"/>
        <w:bottom w:val="none" w:sz="0" w:space="0" w:color="auto"/>
        <w:right w:val="none" w:sz="0" w:space="0" w:color="auto"/>
      </w:divBdr>
    </w:div>
    <w:div w:id="325060419">
      <w:bodyDiv w:val="1"/>
      <w:marLeft w:val="0"/>
      <w:marRight w:val="0"/>
      <w:marTop w:val="0"/>
      <w:marBottom w:val="0"/>
      <w:divBdr>
        <w:top w:val="none" w:sz="0" w:space="0" w:color="auto"/>
        <w:left w:val="none" w:sz="0" w:space="0" w:color="auto"/>
        <w:bottom w:val="none" w:sz="0" w:space="0" w:color="auto"/>
        <w:right w:val="none" w:sz="0" w:space="0" w:color="auto"/>
      </w:divBdr>
      <w:divsChild>
        <w:div w:id="1778600929">
          <w:marLeft w:val="0"/>
          <w:marRight w:val="0"/>
          <w:marTop w:val="0"/>
          <w:marBottom w:val="0"/>
          <w:divBdr>
            <w:top w:val="none" w:sz="0" w:space="0" w:color="auto"/>
            <w:left w:val="none" w:sz="0" w:space="0" w:color="auto"/>
            <w:bottom w:val="none" w:sz="0" w:space="0" w:color="auto"/>
            <w:right w:val="none" w:sz="0" w:space="0" w:color="auto"/>
          </w:divBdr>
        </w:div>
      </w:divsChild>
    </w:div>
    <w:div w:id="331757668">
      <w:bodyDiv w:val="1"/>
      <w:marLeft w:val="0"/>
      <w:marRight w:val="0"/>
      <w:marTop w:val="0"/>
      <w:marBottom w:val="0"/>
      <w:divBdr>
        <w:top w:val="none" w:sz="0" w:space="0" w:color="auto"/>
        <w:left w:val="none" w:sz="0" w:space="0" w:color="auto"/>
        <w:bottom w:val="none" w:sz="0" w:space="0" w:color="auto"/>
        <w:right w:val="none" w:sz="0" w:space="0" w:color="auto"/>
      </w:divBdr>
      <w:divsChild>
        <w:div w:id="669406384">
          <w:marLeft w:val="0"/>
          <w:marRight w:val="0"/>
          <w:marTop w:val="0"/>
          <w:marBottom w:val="0"/>
          <w:divBdr>
            <w:top w:val="none" w:sz="0" w:space="0" w:color="auto"/>
            <w:left w:val="none" w:sz="0" w:space="0" w:color="auto"/>
            <w:bottom w:val="none" w:sz="0" w:space="0" w:color="auto"/>
            <w:right w:val="none" w:sz="0" w:space="0" w:color="auto"/>
          </w:divBdr>
        </w:div>
      </w:divsChild>
    </w:div>
    <w:div w:id="341666461">
      <w:bodyDiv w:val="1"/>
      <w:marLeft w:val="0"/>
      <w:marRight w:val="0"/>
      <w:marTop w:val="0"/>
      <w:marBottom w:val="0"/>
      <w:divBdr>
        <w:top w:val="none" w:sz="0" w:space="0" w:color="auto"/>
        <w:left w:val="none" w:sz="0" w:space="0" w:color="auto"/>
        <w:bottom w:val="none" w:sz="0" w:space="0" w:color="auto"/>
        <w:right w:val="none" w:sz="0" w:space="0" w:color="auto"/>
      </w:divBdr>
    </w:div>
    <w:div w:id="353770891">
      <w:bodyDiv w:val="1"/>
      <w:marLeft w:val="0"/>
      <w:marRight w:val="0"/>
      <w:marTop w:val="0"/>
      <w:marBottom w:val="0"/>
      <w:divBdr>
        <w:top w:val="none" w:sz="0" w:space="0" w:color="auto"/>
        <w:left w:val="none" w:sz="0" w:space="0" w:color="auto"/>
        <w:bottom w:val="none" w:sz="0" w:space="0" w:color="auto"/>
        <w:right w:val="none" w:sz="0" w:space="0" w:color="auto"/>
      </w:divBdr>
      <w:divsChild>
        <w:div w:id="1762330725">
          <w:marLeft w:val="0"/>
          <w:marRight w:val="0"/>
          <w:marTop w:val="0"/>
          <w:marBottom w:val="0"/>
          <w:divBdr>
            <w:top w:val="none" w:sz="0" w:space="0" w:color="auto"/>
            <w:left w:val="none" w:sz="0" w:space="0" w:color="auto"/>
            <w:bottom w:val="none" w:sz="0" w:space="0" w:color="auto"/>
            <w:right w:val="none" w:sz="0" w:space="0" w:color="auto"/>
          </w:divBdr>
        </w:div>
      </w:divsChild>
    </w:div>
    <w:div w:id="356741199">
      <w:bodyDiv w:val="1"/>
      <w:marLeft w:val="0"/>
      <w:marRight w:val="0"/>
      <w:marTop w:val="0"/>
      <w:marBottom w:val="0"/>
      <w:divBdr>
        <w:top w:val="none" w:sz="0" w:space="0" w:color="auto"/>
        <w:left w:val="none" w:sz="0" w:space="0" w:color="auto"/>
        <w:bottom w:val="none" w:sz="0" w:space="0" w:color="auto"/>
        <w:right w:val="none" w:sz="0" w:space="0" w:color="auto"/>
      </w:divBdr>
    </w:div>
    <w:div w:id="357853199">
      <w:bodyDiv w:val="1"/>
      <w:marLeft w:val="0"/>
      <w:marRight w:val="0"/>
      <w:marTop w:val="0"/>
      <w:marBottom w:val="0"/>
      <w:divBdr>
        <w:top w:val="none" w:sz="0" w:space="0" w:color="auto"/>
        <w:left w:val="none" w:sz="0" w:space="0" w:color="auto"/>
        <w:bottom w:val="none" w:sz="0" w:space="0" w:color="auto"/>
        <w:right w:val="none" w:sz="0" w:space="0" w:color="auto"/>
      </w:divBdr>
      <w:divsChild>
        <w:div w:id="734470537">
          <w:marLeft w:val="0"/>
          <w:marRight w:val="0"/>
          <w:marTop w:val="0"/>
          <w:marBottom w:val="0"/>
          <w:divBdr>
            <w:top w:val="none" w:sz="0" w:space="0" w:color="auto"/>
            <w:left w:val="none" w:sz="0" w:space="0" w:color="auto"/>
            <w:bottom w:val="none" w:sz="0" w:space="0" w:color="auto"/>
            <w:right w:val="none" w:sz="0" w:space="0" w:color="auto"/>
          </w:divBdr>
        </w:div>
      </w:divsChild>
    </w:div>
    <w:div w:id="375590098">
      <w:bodyDiv w:val="1"/>
      <w:marLeft w:val="0"/>
      <w:marRight w:val="0"/>
      <w:marTop w:val="0"/>
      <w:marBottom w:val="0"/>
      <w:divBdr>
        <w:top w:val="none" w:sz="0" w:space="0" w:color="auto"/>
        <w:left w:val="none" w:sz="0" w:space="0" w:color="auto"/>
        <w:bottom w:val="none" w:sz="0" w:space="0" w:color="auto"/>
        <w:right w:val="none" w:sz="0" w:space="0" w:color="auto"/>
      </w:divBdr>
      <w:divsChild>
        <w:div w:id="1410733355">
          <w:marLeft w:val="0"/>
          <w:marRight w:val="0"/>
          <w:marTop w:val="0"/>
          <w:marBottom w:val="0"/>
          <w:divBdr>
            <w:top w:val="none" w:sz="0" w:space="0" w:color="auto"/>
            <w:left w:val="none" w:sz="0" w:space="0" w:color="auto"/>
            <w:bottom w:val="none" w:sz="0" w:space="0" w:color="auto"/>
            <w:right w:val="none" w:sz="0" w:space="0" w:color="auto"/>
          </w:divBdr>
        </w:div>
      </w:divsChild>
    </w:div>
    <w:div w:id="375668771">
      <w:bodyDiv w:val="1"/>
      <w:marLeft w:val="0"/>
      <w:marRight w:val="0"/>
      <w:marTop w:val="0"/>
      <w:marBottom w:val="0"/>
      <w:divBdr>
        <w:top w:val="none" w:sz="0" w:space="0" w:color="auto"/>
        <w:left w:val="none" w:sz="0" w:space="0" w:color="auto"/>
        <w:bottom w:val="none" w:sz="0" w:space="0" w:color="auto"/>
        <w:right w:val="none" w:sz="0" w:space="0" w:color="auto"/>
      </w:divBdr>
      <w:divsChild>
        <w:div w:id="1585409953">
          <w:marLeft w:val="0"/>
          <w:marRight w:val="0"/>
          <w:marTop w:val="0"/>
          <w:marBottom w:val="0"/>
          <w:divBdr>
            <w:top w:val="none" w:sz="0" w:space="0" w:color="auto"/>
            <w:left w:val="none" w:sz="0" w:space="0" w:color="auto"/>
            <w:bottom w:val="none" w:sz="0" w:space="0" w:color="auto"/>
            <w:right w:val="none" w:sz="0" w:space="0" w:color="auto"/>
          </w:divBdr>
        </w:div>
      </w:divsChild>
    </w:div>
    <w:div w:id="380325637">
      <w:bodyDiv w:val="1"/>
      <w:marLeft w:val="0"/>
      <w:marRight w:val="0"/>
      <w:marTop w:val="0"/>
      <w:marBottom w:val="0"/>
      <w:divBdr>
        <w:top w:val="none" w:sz="0" w:space="0" w:color="auto"/>
        <w:left w:val="none" w:sz="0" w:space="0" w:color="auto"/>
        <w:bottom w:val="none" w:sz="0" w:space="0" w:color="auto"/>
        <w:right w:val="none" w:sz="0" w:space="0" w:color="auto"/>
      </w:divBdr>
      <w:divsChild>
        <w:div w:id="62218301">
          <w:marLeft w:val="0"/>
          <w:marRight w:val="0"/>
          <w:marTop w:val="0"/>
          <w:marBottom w:val="0"/>
          <w:divBdr>
            <w:top w:val="none" w:sz="0" w:space="0" w:color="auto"/>
            <w:left w:val="none" w:sz="0" w:space="0" w:color="auto"/>
            <w:bottom w:val="none" w:sz="0" w:space="0" w:color="auto"/>
            <w:right w:val="none" w:sz="0" w:space="0" w:color="auto"/>
          </w:divBdr>
        </w:div>
      </w:divsChild>
    </w:div>
    <w:div w:id="399332557">
      <w:bodyDiv w:val="1"/>
      <w:marLeft w:val="0"/>
      <w:marRight w:val="0"/>
      <w:marTop w:val="0"/>
      <w:marBottom w:val="0"/>
      <w:divBdr>
        <w:top w:val="none" w:sz="0" w:space="0" w:color="auto"/>
        <w:left w:val="none" w:sz="0" w:space="0" w:color="auto"/>
        <w:bottom w:val="none" w:sz="0" w:space="0" w:color="auto"/>
        <w:right w:val="none" w:sz="0" w:space="0" w:color="auto"/>
      </w:divBdr>
    </w:div>
    <w:div w:id="404495745">
      <w:bodyDiv w:val="1"/>
      <w:marLeft w:val="0"/>
      <w:marRight w:val="0"/>
      <w:marTop w:val="0"/>
      <w:marBottom w:val="0"/>
      <w:divBdr>
        <w:top w:val="none" w:sz="0" w:space="0" w:color="auto"/>
        <w:left w:val="none" w:sz="0" w:space="0" w:color="auto"/>
        <w:bottom w:val="none" w:sz="0" w:space="0" w:color="auto"/>
        <w:right w:val="none" w:sz="0" w:space="0" w:color="auto"/>
      </w:divBdr>
      <w:divsChild>
        <w:div w:id="1773086136">
          <w:marLeft w:val="0"/>
          <w:marRight w:val="0"/>
          <w:marTop w:val="0"/>
          <w:marBottom w:val="0"/>
          <w:divBdr>
            <w:top w:val="none" w:sz="0" w:space="0" w:color="auto"/>
            <w:left w:val="none" w:sz="0" w:space="0" w:color="auto"/>
            <w:bottom w:val="none" w:sz="0" w:space="0" w:color="auto"/>
            <w:right w:val="none" w:sz="0" w:space="0" w:color="auto"/>
          </w:divBdr>
        </w:div>
      </w:divsChild>
    </w:div>
    <w:div w:id="404963016">
      <w:bodyDiv w:val="1"/>
      <w:marLeft w:val="0"/>
      <w:marRight w:val="0"/>
      <w:marTop w:val="0"/>
      <w:marBottom w:val="0"/>
      <w:divBdr>
        <w:top w:val="none" w:sz="0" w:space="0" w:color="auto"/>
        <w:left w:val="none" w:sz="0" w:space="0" w:color="auto"/>
        <w:bottom w:val="none" w:sz="0" w:space="0" w:color="auto"/>
        <w:right w:val="none" w:sz="0" w:space="0" w:color="auto"/>
      </w:divBdr>
      <w:divsChild>
        <w:div w:id="600918295">
          <w:marLeft w:val="0"/>
          <w:marRight w:val="0"/>
          <w:marTop w:val="0"/>
          <w:marBottom w:val="0"/>
          <w:divBdr>
            <w:top w:val="none" w:sz="0" w:space="0" w:color="auto"/>
            <w:left w:val="none" w:sz="0" w:space="0" w:color="auto"/>
            <w:bottom w:val="none" w:sz="0" w:space="0" w:color="auto"/>
            <w:right w:val="none" w:sz="0" w:space="0" w:color="auto"/>
          </w:divBdr>
        </w:div>
      </w:divsChild>
    </w:div>
    <w:div w:id="439909112">
      <w:bodyDiv w:val="1"/>
      <w:marLeft w:val="0"/>
      <w:marRight w:val="0"/>
      <w:marTop w:val="0"/>
      <w:marBottom w:val="0"/>
      <w:divBdr>
        <w:top w:val="none" w:sz="0" w:space="0" w:color="auto"/>
        <w:left w:val="none" w:sz="0" w:space="0" w:color="auto"/>
        <w:bottom w:val="none" w:sz="0" w:space="0" w:color="auto"/>
        <w:right w:val="none" w:sz="0" w:space="0" w:color="auto"/>
      </w:divBdr>
    </w:div>
    <w:div w:id="448361161">
      <w:bodyDiv w:val="1"/>
      <w:marLeft w:val="0"/>
      <w:marRight w:val="0"/>
      <w:marTop w:val="0"/>
      <w:marBottom w:val="0"/>
      <w:divBdr>
        <w:top w:val="none" w:sz="0" w:space="0" w:color="auto"/>
        <w:left w:val="none" w:sz="0" w:space="0" w:color="auto"/>
        <w:bottom w:val="none" w:sz="0" w:space="0" w:color="auto"/>
        <w:right w:val="none" w:sz="0" w:space="0" w:color="auto"/>
      </w:divBdr>
    </w:div>
    <w:div w:id="452670185">
      <w:bodyDiv w:val="1"/>
      <w:marLeft w:val="0"/>
      <w:marRight w:val="0"/>
      <w:marTop w:val="0"/>
      <w:marBottom w:val="0"/>
      <w:divBdr>
        <w:top w:val="none" w:sz="0" w:space="0" w:color="auto"/>
        <w:left w:val="none" w:sz="0" w:space="0" w:color="auto"/>
        <w:bottom w:val="none" w:sz="0" w:space="0" w:color="auto"/>
        <w:right w:val="none" w:sz="0" w:space="0" w:color="auto"/>
      </w:divBdr>
      <w:divsChild>
        <w:div w:id="1881163415">
          <w:marLeft w:val="0"/>
          <w:marRight w:val="0"/>
          <w:marTop w:val="0"/>
          <w:marBottom w:val="0"/>
          <w:divBdr>
            <w:top w:val="none" w:sz="0" w:space="0" w:color="auto"/>
            <w:left w:val="none" w:sz="0" w:space="0" w:color="auto"/>
            <w:bottom w:val="none" w:sz="0" w:space="0" w:color="auto"/>
            <w:right w:val="none" w:sz="0" w:space="0" w:color="auto"/>
          </w:divBdr>
        </w:div>
      </w:divsChild>
    </w:div>
    <w:div w:id="468060054">
      <w:bodyDiv w:val="1"/>
      <w:marLeft w:val="0"/>
      <w:marRight w:val="0"/>
      <w:marTop w:val="0"/>
      <w:marBottom w:val="0"/>
      <w:divBdr>
        <w:top w:val="none" w:sz="0" w:space="0" w:color="auto"/>
        <w:left w:val="none" w:sz="0" w:space="0" w:color="auto"/>
        <w:bottom w:val="none" w:sz="0" w:space="0" w:color="auto"/>
        <w:right w:val="none" w:sz="0" w:space="0" w:color="auto"/>
      </w:divBdr>
    </w:div>
    <w:div w:id="477652914">
      <w:bodyDiv w:val="1"/>
      <w:marLeft w:val="0"/>
      <w:marRight w:val="0"/>
      <w:marTop w:val="0"/>
      <w:marBottom w:val="0"/>
      <w:divBdr>
        <w:top w:val="none" w:sz="0" w:space="0" w:color="auto"/>
        <w:left w:val="none" w:sz="0" w:space="0" w:color="auto"/>
        <w:bottom w:val="none" w:sz="0" w:space="0" w:color="auto"/>
        <w:right w:val="none" w:sz="0" w:space="0" w:color="auto"/>
      </w:divBdr>
      <w:divsChild>
        <w:div w:id="90591969">
          <w:marLeft w:val="0"/>
          <w:marRight w:val="0"/>
          <w:marTop w:val="0"/>
          <w:marBottom w:val="0"/>
          <w:divBdr>
            <w:top w:val="none" w:sz="0" w:space="0" w:color="auto"/>
            <w:left w:val="none" w:sz="0" w:space="0" w:color="auto"/>
            <w:bottom w:val="none" w:sz="0" w:space="0" w:color="auto"/>
            <w:right w:val="none" w:sz="0" w:space="0" w:color="auto"/>
          </w:divBdr>
        </w:div>
      </w:divsChild>
    </w:div>
    <w:div w:id="483394024">
      <w:bodyDiv w:val="1"/>
      <w:marLeft w:val="0"/>
      <w:marRight w:val="0"/>
      <w:marTop w:val="0"/>
      <w:marBottom w:val="0"/>
      <w:divBdr>
        <w:top w:val="none" w:sz="0" w:space="0" w:color="auto"/>
        <w:left w:val="none" w:sz="0" w:space="0" w:color="auto"/>
        <w:bottom w:val="none" w:sz="0" w:space="0" w:color="auto"/>
        <w:right w:val="none" w:sz="0" w:space="0" w:color="auto"/>
      </w:divBdr>
      <w:divsChild>
        <w:div w:id="1187980975">
          <w:marLeft w:val="0"/>
          <w:marRight w:val="0"/>
          <w:marTop w:val="0"/>
          <w:marBottom w:val="0"/>
          <w:divBdr>
            <w:top w:val="none" w:sz="0" w:space="0" w:color="auto"/>
            <w:left w:val="none" w:sz="0" w:space="0" w:color="auto"/>
            <w:bottom w:val="none" w:sz="0" w:space="0" w:color="auto"/>
            <w:right w:val="none" w:sz="0" w:space="0" w:color="auto"/>
          </w:divBdr>
        </w:div>
      </w:divsChild>
    </w:div>
    <w:div w:id="488903181">
      <w:bodyDiv w:val="1"/>
      <w:marLeft w:val="0"/>
      <w:marRight w:val="0"/>
      <w:marTop w:val="0"/>
      <w:marBottom w:val="0"/>
      <w:divBdr>
        <w:top w:val="none" w:sz="0" w:space="0" w:color="auto"/>
        <w:left w:val="none" w:sz="0" w:space="0" w:color="auto"/>
        <w:bottom w:val="none" w:sz="0" w:space="0" w:color="auto"/>
        <w:right w:val="none" w:sz="0" w:space="0" w:color="auto"/>
      </w:divBdr>
    </w:div>
    <w:div w:id="491723255">
      <w:bodyDiv w:val="1"/>
      <w:marLeft w:val="0"/>
      <w:marRight w:val="0"/>
      <w:marTop w:val="0"/>
      <w:marBottom w:val="0"/>
      <w:divBdr>
        <w:top w:val="none" w:sz="0" w:space="0" w:color="auto"/>
        <w:left w:val="none" w:sz="0" w:space="0" w:color="auto"/>
        <w:bottom w:val="none" w:sz="0" w:space="0" w:color="auto"/>
        <w:right w:val="none" w:sz="0" w:space="0" w:color="auto"/>
      </w:divBdr>
      <w:divsChild>
        <w:div w:id="734358389">
          <w:marLeft w:val="0"/>
          <w:marRight w:val="0"/>
          <w:marTop w:val="0"/>
          <w:marBottom w:val="0"/>
          <w:divBdr>
            <w:top w:val="none" w:sz="0" w:space="0" w:color="auto"/>
            <w:left w:val="none" w:sz="0" w:space="0" w:color="auto"/>
            <w:bottom w:val="none" w:sz="0" w:space="0" w:color="auto"/>
            <w:right w:val="none" w:sz="0" w:space="0" w:color="auto"/>
          </w:divBdr>
        </w:div>
      </w:divsChild>
    </w:div>
    <w:div w:id="522674329">
      <w:bodyDiv w:val="1"/>
      <w:marLeft w:val="0"/>
      <w:marRight w:val="0"/>
      <w:marTop w:val="0"/>
      <w:marBottom w:val="0"/>
      <w:divBdr>
        <w:top w:val="none" w:sz="0" w:space="0" w:color="auto"/>
        <w:left w:val="none" w:sz="0" w:space="0" w:color="auto"/>
        <w:bottom w:val="none" w:sz="0" w:space="0" w:color="auto"/>
        <w:right w:val="none" w:sz="0" w:space="0" w:color="auto"/>
      </w:divBdr>
      <w:divsChild>
        <w:div w:id="205870280">
          <w:marLeft w:val="0"/>
          <w:marRight w:val="0"/>
          <w:marTop w:val="0"/>
          <w:marBottom w:val="0"/>
          <w:divBdr>
            <w:top w:val="none" w:sz="0" w:space="0" w:color="auto"/>
            <w:left w:val="none" w:sz="0" w:space="0" w:color="auto"/>
            <w:bottom w:val="none" w:sz="0" w:space="0" w:color="auto"/>
            <w:right w:val="none" w:sz="0" w:space="0" w:color="auto"/>
          </w:divBdr>
        </w:div>
      </w:divsChild>
    </w:div>
    <w:div w:id="541330330">
      <w:bodyDiv w:val="1"/>
      <w:marLeft w:val="0"/>
      <w:marRight w:val="0"/>
      <w:marTop w:val="0"/>
      <w:marBottom w:val="0"/>
      <w:divBdr>
        <w:top w:val="none" w:sz="0" w:space="0" w:color="auto"/>
        <w:left w:val="none" w:sz="0" w:space="0" w:color="auto"/>
        <w:bottom w:val="none" w:sz="0" w:space="0" w:color="auto"/>
        <w:right w:val="none" w:sz="0" w:space="0" w:color="auto"/>
      </w:divBdr>
    </w:div>
    <w:div w:id="541480148">
      <w:bodyDiv w:val="1"/>
      <w:marLeft w:val="0"/>
      <w:marRight w:val="0"/>
      <w:marTop w:val="0"/>
      <w:marBottom w:val="0"/>
      <w:divBdr>
        <w:top w:val="none" w:sz="0" w:space="0" w:color="auto"/>
        <w:left w:val="none" w:sz="0" w:space="0" w:color="auto"/>
        <w:bottom w:val="none" w:sz="0" w:space="0" w:color="auto"/>
        <w:right w:val="none" w:sz="0" w:space="0" w:color="auto"/>
      </w:divBdr>
    </w:div>
    <w:div w:id="545412369">
      <w:bodyDiv w:val="1"/>
      <w:marLeft w:val="0"/>
      <w:marRight w:val="0"/>
      <w:marTop w:val="0"/>
      <w:marBottom w:val="0"/>
      <w:divBdr>
        <w:top w:val="none" w:sz="0" w:space="0" w:color="auto"/>
        <w:left w:val="none" w:sz="0" w:space="0" w:color="auto"/>
        <w:bottom w:val="none" w:sz="0" w:space="0" w:color="auto"/>
        <w:right w:val="none" w:sz="0" w:space="0" w:color="auto"/>
      </w:divBdr>
      <w:divsChild>
        <w:div w:id="1723480696">
          <w:marLeft w:val="0"/>
          <w:marRight w:val="0"/>
          <w:marTop w:val="0"/>
          <w:marBottom w:val="0"/>
          <w:divBdr>
            <w:top w:val="none" w:sz="0" w:space="0" w:color="auto"/>
            <w:left w:val="none" w:sz="0" w:space="0" w:color="auto"/>
            <w:bottom w:val="none" w:sz="0" w:space="0" w:color="auto"/>
            <w:right w:val="none" w:sz="0" w:space="0" w:color="auto"/>
          </w:divBdr>
        </w:div>
      </w:divsChild>
    </w:div>
    <w:div w:id="546991254">
      <w:bodyDiv w:val="1"/>
      <w:marLeft w:val="0"/>
      <w:marRight w:val="0"/>
      <w:marTop w:val="0"/>
      <w:marBottom w:val="0"/>
      <w:divBdr>
        <w:top w:val="none" w:sz="0" w:space="0" w:color="auto"/>
        <w:left w:val="none" w:sz="0" w:space="0" w:color="auto"/>
        <w:bottom w:val="none" w:sz="0" w:space="0" w:color="auto"/>
        <w:right w:val="none" w:sz="0" w:space="0" w:color="auto"/>
      </w:divBdr>
      <w:divsChild>
        <w:div w:id="622813395">
          <w:marLeft w:val="0"/>
          <w:marRight w:val="0"/>
          <w:marTop w:val="0"/>
          <w:marBottom w:val="0"/>
          <w:divBdr>
            <w:top w:val="none" w:sz="0" w:space="0" w:color="auto"/>
            <w:left w:val="none" w:sz="0" w:space="0" w:color="auto"/>
            <w:bottom w:val="none" w:sz="0" w:space="0" w:color="auto"/>
            <w:right w:val="none" w:sz="0" w:space="0" w:color="auto"/>
          </w:divBdr>
        </w:div>
      </w:divsChild>
    </w:div>
    <w:div w:id="560486505">
      <w:bodyDiv w:val="1"/>
      <w:marLeft w:val="0"/>
      <w:marRight w:val="0"/>
      <w:marTop w:val="0"/>
      <w:marBottom w:val="0"/>
      <w:divBdr>
        <w:top w:val="none" w:sz="0" w:space="0" w:color="auto"/>
        <w:left w:val="none" w:sz="0" w:space="0" w:color="auto"/>
        <w:bottom w:val="none" w:sz="0" w:space="0" w:color="auto"/>
        <w:right w:val="none" w:sz="0" w:space="0" w:color="auto"/>
      </w:divBdr>
    </w:div>
    <w:div w:id="567695122">
      <w:bodyDiv w:val="1"/>
      <w:marLeft w:val="0"/>
      <w:marRight w:val="0"/>
      <w:marTop w:val="0"/>
      <w:marBottom w:val="0"/>
      <w:divBdr>
        <w:top w:val="none" w:sz="0" w:space="0" w:color="auto"/>
        <w:left w:val="none" w:sz="0" w:space="0" w:color="auto"/>
        <w:bottom w:val="none" w:sz="0" w:space="0" w:color="auto"/>
        <w:right w:val="none" w:sz="0" w:space="0" w:color="auto"/>
      </w:divBdr>
      <w:divsChild>
        <w:div w:id="42758042">
          <w:marLeft w:val="0"/>
          <w:marRight w:val="0"/>
          <w:marTop w:val="0"/>
          <w:marBottom w:val="0"/>
          <w:divBdr>
            <w:top w:val="none" w:sz="0" w:space="0" w:color="auto"/>
            <w:left w:val="none" w:sz="0" w:space="0" w:color="auto"/>
            <w:bottom w:val="none" w:sz="0" w:space="0" w:color="auto"/>
            <w:right w:val="none" w:sz="0" w:space="0" w:color="auto"/>
          </w:divBdr>
        </w:div>
      </w:divsChild>
    </w:div>
    <w:div w:id="570046480">
      <w:bodyDiv w:val="1"/>
      <w:marLeft w:val="0"/>
      <w:marRight w:val="0"/>
      <w:marTop w:val="0"/>
      <w:marBottom w:val="0"/>
      <w:divBdr>
        <w:top w:val="none" w:sz="0" w:space="0" w:color="auto"/>
        <w:left w:val="none" w:sz="0" w:space="0" w:color="auto"/>
        <w:bottom w:val="none" w:sz="0" w:space="0" w:color="auto"/>
        <w:right w:val="none" w:sz="0" w:space="0" w:color="auto"/>
      </w:divBdr>
    </w:div>
    <w:div w:id="572157378">
      <w:bodyDiv w:val="1"/>
      <w:marLeft w:val="0"/>
      <w:marRight w:val="0"/>
      <w:marTop w:val="0"/>
      <w:marBottom w:val="0"/>
      <w:divBdr>
        <w:top w:val="none" w:sz="0" w:space="0" w:color="auto"/>
        <w:left w:val="none" w:sz="0" w:space="0" w:color="auto"/>
        <w:bottom w:val="none" w:sz="0" w:space="0" w:color="auto"/>
        <w:right w:val="none" w:sz="0" w:space="0" w:color="auto"/>
      </w:divBdr>
      <w:divsChild>
        <w:div w:id="213198545">
          <w:marLeft w:val="0"/>
          <w:marRight w:val="0"/>
          <w:marTop w:val="0"/>
          <w:marBottom w:val="0"/>
          <w:divBdr>
            <w:top w:val="none" w:sz="0" w:space="0" w:color="auto"/>
            <w:left w:val="none" w:sz="0" w:space="0" w:color="auto"/>
            <w:bottom w:val="none" w:sz="0" w:space="0" w:color="auto"/>
            <w:right w:val="none" w:sz="0" w:space="0" w:color="auto"/>
          </w:divBdr>
        </w:div>
      </w:divsChild>
    </w:div>
    <w:div w:id="573929448">
      <w:bodyDiv w:val="1"/>
      <w:marLeft w:val="0"/>
      <w:marRight w:val="0"/>
      <w:marTop w:val="0"/>
      <w:marBottom w:val="0"/>
      <w:divBdr>
        <w:top w:val="none" w:sz="0" w:space="0" w:color="auto"/>
        <w:left w:val="none" w:sz="0" w:space="0" w:color="auto"/>
        <w:bottom w:val="none" w:sz="0" w:space="0" w:color="auto"/>
        <w:right w:val="none" w:sz="0" w:space="0" w:color="auto"/>
      </w:divBdr>
    </w:div>
    <w:div w:id="588513815">
      <w:bodyDiv w:val="1"/>
      <w:marLeft w:val="0"/>
      <w:marRight w:val="0"/>
      <w:marTop w:val="0"/>
      <w:marBottom w:val="0"/>
      <w:divBdr>
        <w:top w:val="none" w:sz="0" w:space="0" w:color="auto"/>
        <w:left w:val="none" w:sz="0" w:space="0" w:color="auto"/>
        <w:bottom w:val="none" w:sz="0" w:space="0" w:color="auto"/>
        <w:right w:val="none" w:sz="0" w:space="0" w:color="auto"/>
      </w:divBdr>
      <w:divsChild>
        <w:div w:id="404189376">
          <w:marLeft w:val="0"/>
          <w:marRight w:val="0"/>
          <w:marTop w:val="0"/>
          <w:marBottom w:val="0"/>
          <w:divBdr>
            <w:top w:val="none" w:sz="0" w:space="0" w:color="auto"/>
            <w:left w:val="none" w:sz="0" w:space="0" w:color="auto"/>
            <w:bottom w:val="none" w:sz="0" w:space="0" w:color="auto"/>
            <w:right w:val="none" w:sz="0" w:space="0" w:color="auto"/>
          </w:divBdr>
        </w:div>
      </w:divsChild>
    </w:div>
    <w:div w:id="600260740">
      <w:bodyDiv w:val="1"/>
      <w:marLeft w:val="0"/>
      <w:marRight w:val="0"/>
      <w:marTop w:val="0"/>
      <w:marBottom w:val="0"/>
      <w:divBdr>
        <w:top w:val="none" w:sz="0" w:space="0" w:color="auto"/>
        <w:left w:val="none" w:sz="0" w:space="0" w:color="auto"/>
        <w:bottom w:val="none" w:sz="0" w:space="0" w:color="auto"/>
        <w:right w:val="none" w:sz="0" w:space="0" w:color="auto"/>
      </w:divBdr>
    </w:div>
    <w:div w:id="614598580">
      <w:bodyDiv w:val="1"/>
      <w:marLeft w:val="0"/>
      <w:marRight w:val="0"/>
      <w:marTop w:val="0"/>
      <w:marBottom w:val="0"/>
      <w:divBdr>
        <w:top w:val="none" w:sz="0" w:space="0" w:color="auto"/>
        <w:left w:val="none" w:sz="0" w:space="0" w:color="auto"/>
        <w:bottom w:val="none" w:sz="0" w:space="0" w:color="auto"/>
        <w:right w:val="none" w:sz="0" w:space="0" w:color="auto"/>
      </w:divBdr>
      <w:divsChild>
        <w:div w:id="186986240">
          <w:marLeft w:val="0"/>
          <w:marRight w:val="0"/>
          <w:marTop w:val="0"/>
          <w:marBottom w:val="0"/>
          <w:divBdr>
            <w:top w:val="none" w:sz="0" w:space="0" w:color="auto"/>
            <w:left w:val="none" w:sz="0" w:space="0" w:color="auto"/>
            <w:bottom w:val="none" w:sz="0" w:space="0" w:color="auto"/>
            <w:right w:val="none" w:sz="0" w:space="0" w:color="auto"/>
          </w:divBdr>
        </w:div>
      </w:divsChild>
    </w:div>
    <w:div w:id="618339698">
      <w:bodyDiv w:val="1"/>
      <w:marLeft w:val="0"/>
      <w:marRight w:val="0"/>
      <w:marTop w:val="0"/>
      <w:marBottom w:val="0"/>
      <w:divBdr>
        <w:top w:val="none" w:sz="0" w:space="0" w:color="auto"/>
        <w:left w:val="none" w:sz="0" w:space="0" w:color="auto"/>
        <w:bottom w:val="none" w:sz="0" w:space="0" w:color="auto"/>
        <w:right w:val="none" w:sz="0" w:space="0" w:color="auto"/>
      </w:divBdr>
    </w:div>
    <w:div w:id="621882816">
      <w:bodyDiv w:val="1"/>
      <w:marLeft w:val="0"/>
      <w:marRight w:val="0"/>
      <w:marTop w:val="0"/>
      <w:marBottom w:val="0"/>
      <w:divBdr>
        <w:top w:val="none" w:sz="0" w:space="0" w:color="auto"/>
        <w:left w:val="none" w:sz="0" w:space="0" w:color="auto"/>
        <w:bottom w:val="none" w:sz="0" w:space="0" w:color="auto"/>
        <w:right w:val="none" w:sz="0" w:space="0" w:color="auto"/>
      </w:divBdr>
    </w:div>
    <w:div w:id="630208699">
      <w:bodyDiv w:val="1"/>
      <w:marLeft w:val="0"/>
      <w:marRight w:val="0"/>
      <w:marTop w:val="0"/>
      <w:marBottom w:val="0"/>
      <w:divBdr>
        <w:top w:val="none" w:sz="0" w:space="0" w:color="auto"/>
        <w:left w:val="none" w:sz="0" w:space="0" w:color="auto"/>
        <w:bottom w:val="none" w:sz="0" w:space="0" w:color="auto"/>
        <w:right w:val="none" w:sz="0" w:space="0" w:color="auto"/>
      </w:divBdr>
      <w:divsChild>
        <w:div w:id="802040699">
          <w:marLeft w:val="0"/>
          <w:marRight w:val="0"/>
          <w:marTop w:val="0"/>
          <w:marBottom w:val="0"/>
          <w:divBdr>
            <w:top w:val="none" w:sz="0" w:space="0" w:color="auto"/>
            <w:left w:val="none" w:sz="0" w:space="0" w:color="auto"/>
            <w:bottom w:val="none" w:sz="0" w:space="0" w:color="auto"/>
            <w:right w:val="none" w:sz="0" w:space="0" w:color="auto"/>
          </w:divBdr>
        </w:div>
      </w:divsChild>
    </w:div>
    <w:div w:id="632367197">
      <w:bodyDiv w:val="1"/>
      <w:marLeft w:val="0"/>
      <w:marRight w:val="0"/>
      <w:marTop w:val="0"/>
      <w:marBottom w:val="0"/>
      <w:divBdr>
        <w:top w:val="none" w:sz="0" w:space="0" w:color="auto"/>
        <w:left w:val="none" w:sz="0" w:space="0" w:color="auto"/>
        <w:bottom w:val="none" w:sz="0" w:space="0" w:color="auto"/>
        <w:right w:val="none" w:sz="0" w:space="0" w:color="auto"/>
      </w:divBdr>
      <w:divsChild>
        <w:div w:id="1961523233">
          <w:marLeft w:val="0"/>
          <w:marRight w:val="0"/>
          <w:marTop w:val="0"/>
          <w:marBottom w:val="0"/>
          <w:divBdr>
            <w:top w:val="none" w:sz="0" w:space="0" w:color="auto"/>
            <w:left w:val="none" w:sz="0" w:space="0" w:color="auto"/>
            <w:bottom w:val="none" w:sz="0" w:space="0" w:color="auto"/>
            <w:right w:val="none" w:sz="0" w:space="0" w:color="auto"/>
          </w:divBdr>
        </w:div>
      </w:divsChild>
    </w:div>
    <w:div w:id="637153444">
      <w:bodyDiv w:val="1"/>
      <w:marLeft w:val="0"/>
      <w:marRight w:val="0"/>
      <w:marTop w:val="0"/>
      <w:marBottom w:val="0"/>
      <w:divBdr>
        <w:top w:val="none" w:sz="0" w:space="0" w:color="auto"/>
        <w:left w:val="none" w:sz="0" w:space="0" w:color="auto"/>
        <w:bottom w:val="none" w:sz="0" w:space="0" w:color="auto"/>
        <w:right w:val="none" w:sz="0" w:space="0" w:color="auto"/>
      </w:divBdr>
    </w:div>
    <w:div w:id="641931477">
      <w:bodyDiv w:val="1"/>
      <w:marLeft w:val="0"/>
      <w:marRight w:val="0"/>
      <w:marTop w:val="0"/>
      <w:marBottom w:val="0"/>
      <w:divBdr>
        <w:top w:val="none" w:sz="0" w:space="0" w:color="auto"/>
        <w:left w:val="none" w:sz="0" w:space="0" w:color="auto"/>
        <w:bottom w:val="none" w:sz="0" w:space="0" w:color="auto"/>
        <w:right w:val="none" w:sz="0" w:space="0" w:color="auto"/>
      </w:divBdr>
    </w:div>
    <w:div w:id="646473692">
      <w:bodyDiv w:val="1"/>
      <w:marLeft w:val="0"/>
      <w:marRight w:val="0"/>
      <w:marTop w:val="0"/>
      <w:marBottom w:val="0"/>
      <w:divBdr>
        <w:top w:val="none" w:sz="0" w:space="0" w:color="auto"/>
        <w:left w:val="none" w:sz="0" w:space="0" w:color="auto"/>
        <w:bottom w:val="none" w:sz="0" w:space="0" w:color="auto"/>
        <w:right w:val="none" w:sz="0" w:space="0" w:color="auto"/>
      </w:divBdr>
      <w:divsChild>
        <w:div w:id="740444693">
          <w:marLeft w:val="0"/>
          <w:marRight w:val="0"/>
          <w:marTop w:val="0"/>
          <w:marBottom w:val="0"/>
          <w:divBdr>
            <w:top w:val="none" w:sz="0" w:space="0" w:color="auto"/>
            <w:left w:val="none" w:sz="0" w:space="0" w:color="auto"/>
            <w:bottom w:val="none" w:sz="0" w:space="0" w:color="auto"/>
            <w:right w:val="none" w:sz="0" w:space="0" w:color="auto"/>
          </w:divBdr>
        </w:div>
      </w:divsChild>
    </w:div>
    <w:div w:id="687678440">
      <w:bodyDiv w:val="1"/>
      <w:marLeft w:val="0"/>
      <w:marRight w:val="0"/>
      <w:marTop w:val="0"/>
      <w:marBottom w:val="0"/>
      <w:divBdr>
        <w:top w:val="none" w:sz="0" w:space="0" w:color="auto"/>
        <w:left w:val="none" w:sz="0" w:space="0" w:color="auto"/>
        <w:bottom w:val="none" w:sz="0" w:space="0" w:color="auto"/>
        <w:right w:val="none" w:sz="0" w:space="0" w:color="auto"/>
      </w:divBdr>
      <w:divsChild>
        <w:div w:id="570307492">
          <w:marLeft w:val="0"/>
          <w:marRight w:val="0"/>
          <w:marTop w:val="0"/>
          <w:marBottom w:val="0"/>
          <w:divBdr>
            <w:top w:val="none" w:sz="0" w:space="0" w:color="auto"/>
            <w:left w:val="none" w:sz="0" w:space="0" w:color="auto"/>
            <w:bottom w:val="none" w:sz="0" w:space="0" w:color="auto"/>
            <w:right w:val="none" w:sz="0" w:space="0" w:color="auto"/>
          </w:divBdr>
        </w:div>
      </w:divsChild>
    </w:div>
    <w:div w:id="712268530">
      <w:bodyDiv w:val="1"/>
      <w:marLeft w:val="0"/>
      <w:marRight w:val="0"/>
      <w:marTop w:val="0"/>
      <w:marBottom w:val="0"/>
      <w:divBdr>
        <w:top w:val="none" w:sz="0" w:space="0" w:color="auto"/>
        <w:left w:val="none" w:sz="0" w:space="0" w:color="auto"/>
        <w:bottom w:val="none" w:sz="0" w:space="0" w:color="auto"/>
        <w:right w:val="none" w:sz="0" w:space="0" w:color="auto"/>
      </w:divBdr>
      <w:divsChild>
        <w:div w:id="619411946">
          <w:marLeft w:val="0"/>
          <w:marRight w:val="0"/>
          <w:marTop w:val="0"/>
          <w:marBottom w:val="0"/>
          <w:divBdr>
            <w:top w:val="none" w:sz="0" w:space="0" w:color="auto"/>
            <w:left w:val="none" w:sz="0" w:space="0" w:color="auto"/>
            <w:bottom w:val="none" w:sz="0" w:space="0" w:color="auto"/>
            <w:right w:val="none" w:sz="0" w:space="0" w:color="auto"/>
          </w:divBdr>
        </w:div>
      </w:divsChild>
    </w:div>
    <w:div w:id="733309845">
      <w:bodyDiv w:val="1"/>
      <w:marLeft w:val="0"/>
      <w:marRight w:val="0"/>
      <w:marTop w:val="0"/>
      <w:marBottom w:val="0"/>
      <w:divBdr>
        <w:top w:val="none" w:sz="0" w:space="0" w:color="auto"/>
        <w:left w:val="none" w:sz="0" w:space="0" w:color="auto"/>
        <w:bottom w:val="none" w:sz="0" w:space="0" w:color="auto"/>
        <w:right w:val="none" w:sz="0" w:space="0" w:color="auto"/>
      </w:divBdr>
      <w:divsChild>
        <w:div w:id="1983344882">
          <w:marLeft w:val="0"/>
          <w:marRight w:val="0"/>
          <w:marTop w:val="0"/>
          <w:marBottom w:val="0"/>
          <w:divBdr>
            <w:top w:val="none" w:sz="0" w:space="0" w:color="auto"/>
            <w:left w:val="none" w:sz="0" w:space="0" w:color="auto"/>
            <w:bottom w:val="none" w:sz="0" w:space="0" w:color="auto"/>
            <w:right w:val="none" w:sz="0" w:space="0" w:color="auto"/>
          </w:divBdr>
        </w:div>
      </w:divsChild>
    </w:div>
    <w:div w:id="734550204">
      <w:bodyDiv w:val="1"/>
      <w:marLeft w:val="0"/>
      <w:marRight w:val="0"/>
      <w:marTop w:val="0"/>
      <w:marBottom w:val="0"/>
      <w:divBdr>
        <w:top w:val="none" w:sz="0" w:space="0" w:color="auto"/>
        <w:left w:val="none" w:sz="0" w:space="0" w:color="auto"/>
        <w:bottom w:val="none" w:sz="0" w:space="0" w:color="auto"/>
        <w:right w:val="none" w:sz="0" w:space="0" w:color="auto"/>
      </w:divBdr>
    </w:div>
    <w:div w:id="739601022">
      <w:bodyDiv w:val="1"/>
      <w:marLeft w:val="0"/>
      <w:marRight w:val="0"/>
      <w:marTop w:val="0"/>
      <w:marBottom w:val="0"/>
      <w:divBdr>
        <w:top w:val="none" w:sz="0" w:space="0" w:color="auto"/>
        <w:left w:val="none" w:sz="0" w:space="0" w:color="auto"/>
        <w:bottom w:val="none" w:sz="0" w:space="0" w:color="auto"/>
        <w:right w:val="none" w:sz="0" w:space="0" w:color="auto"/>
      </w:divBdr>
      <w:divsChild>
        <w:div w:id="617445038">
          <w:marLeft w:val="0"/>
          <w:marRight w:val="0"/>
          <w:marTop w:val="0"/>
          <w:marBottom w:val="0"/>
          <w:divBdr>
            <w:top w:val="none" w:sz="0" w:space="0" w:color="auto"/>
            <w:left w:val="none" w:sz="0" w:space="0" w:color="auto"/>
            <w:bottom w:val="none" w:sz="0" w:space="0" w:color="auto"/>
            <w:right w:val="none" w:sz="0" w:space="0" w:color="auto"/>
          </w:divBdr>
        </w:div>
      </w:divsChild>
    </w:div>
    <w:div w:id="740635879">
      <w:bodyDiv w:val="1"/>
      <w:marLeft w:val="0"/>
      <w:marRight w:val="0"/>
      <w:marTop w:val="0"/>
      <w:marBottom w:val="0"/>
      <w:divBdr>
        <w:top w:val="none" w:sz="0" w:space="0" w:color="auto"/>
        <w:left w:val="none" w:sz="0" w:space="0" w:color="auto"/>
        <w:bottom w:val="none" w:sz="0" w:space="0" w:color="auto"/>
        <w:right w:val="none" w:sz="0" w:space="0" w:color="auto"/>
      </w:divBdr>
      <w:divsChild>
        <w:div w:id="483815096">
          <w:marLeft w:val="0"/>
          <w:marRight w:val="0"/>
          <w:marTop w:val="0"/>
          <w:marBottom w:val="0"/>
          <w:divBdr>
            <w:top w:val="none" w:sz="0" w:space="0" w:color="auto"/>
            <w:left w:val="none" w:sz="0" w:space="0" w:color="auto"/>
            <w:bottom w:val="none" w:sz="0" w:space="0" w:color="auto"/>
            <w:right w:val="none" w:sz="0" w:space="0" w:color="auto"/>
          </w:divBdr>
        </w:div>
      </w:divsChild>
    </w:div>
    <w:div w:id="745110896">
      <w:bodyDiv w:val="1"/>
      <w:marLeft w:val="0"/>
      <w:marRight w:val="0"/>
      <w:marTop w:val="0"/>
      <w:marBottom w:val="0"/>
      <w:divBdr>
        <w:top w:val="none" w:sz="0" w:space="0" w:color="auto"/>
        <w:left w:val="none" w:sz="0" w:space="0" w:color="auto"/>
        <w:bottom w:val="none" w:sz="0" w:space="0" w:color="auto"/>
        <w:right w:val="none" w:sz="0" w:space="0" w:color="auto"/>
      </w:divBdr>
    </w:div>
    <w:div w:id="750005363">
      <w:bodyDiv w:val="1"/>
      <w:marLeft w:val="0"/>
      <w:marRight w:val="0"/>
      <w:marTop w:val="0"/>
      <w:marBottom w:val="0"/>
      <w:divBdr>
        <w:top w:val="none" w:sz="0" w:space="0" w:color="auto"/>
        <w:left w:val="none" w:sz="0" w:space="0" w:color="auto"/>
        <w:bottom w:val="none" w:sz="0" w:space="0" w:color="auto"/>
        <w:right w:val="none" w:sz="0" w:space="0" w:color="auto"/>
      </w:divBdr>
    </w:div>
    <w:div w:id="752045743">
      <w:bodyDiv w:val="1"/>
      <w:marLeft w:val="0"/>
      <w:marRight w:val="0"/>
      <w:marTop w:val="0"/>
      <w:marBottom w:val="0"/>
      <w:divBdr>
        <w:top w:val="none" w:sz="0" w:space="0" w:color="auto"/>
        <w:left w:val="none" w:sz="0" w:space="0" w:color="auto"/>
        <w:bottom w:val="none" w:sz="0" w:space="0" w:color="auto"/>
        <w:right w:val="none" w:sz="0" w:space="0" w:color="auto"/>
      </w:divBdr>
    </w:div>
    <w:div w:id="767847272">
      <w:bodyDiv w:val="1"/>
      <w:marLeft w:val="0"/>
      <w:marRight w:val="0"/>
      <w:marTop w:val="0"/>
      <w:marBottom w:val="0"/>
      <w:divBdr>
        <w:top w:val="none" w:sz="0" w:space="0" w:color="auto"/>
        <w:left w:val="none" w:sz="0" w:space="0" w:color="auto"/>
        <w:bottom w:val="none" w:sz="0" w:space="0" w:color="auto"/>
        <w:right w:val="none" w:sz="0" w:space="0" w:color="auto"/>
      </w:divBdr>
      <w:divsChild>
        <w:div w:id="286811851">
          <w:marLeft w:val="0"/>
          <w:marRight w:val="0"/>
          <w:marTop w:val="0"/>
          <w:marBottom w:val="0"/>
          <w:divBdr>
            <w:top w:val="none" w:sz="0" w:space="0" w:color="auto"/>
            <w:left w:val="none" w:sz="0" w:space="0" w:color="auto"/>
            <w:bottom w:val="none" w:sz="0" w:space="0" w:color="auto"/>
            <w:right w:val="none" w:sz="0" w:space="0" w:color="auto"/>
          </w:divBdr>
        </w:div>
      </w:divsChild>
    </w:div>
    <w:div w:id="768698186">
      <w:bodyDiv w:val="1"/>
      <w:marLeft w:val="0"/>
      <w:marRight w:val="0"/>
      <w:marTop w:val="0"/>
      <w:marBottom w:val="0"/>
      <w:divBdr>
        <w:top w:val="none" w:sz="0" w:space="0" w:color="auto"/>
        <w:left w:val="none" w:sz="0" w:space="0" w:color="auto"/>
        <w:bottom w:val="none" w:sz="0" w:space="0" w:color="auto"/>
        <w:right w:val="none" w:sz="0" w:space="0" w:color="auto"/>
      </w:divBdr>
      <w:divsChild>
        <w:div w:id="933631639">
          <w:marLeft w:val="0"/>
          <w:marRight w:val="0"/>
          <w:marTop w:val="0"/>
          <w:marBottom w:val="0"/>
          <w:divBdr>
            <w:top w:val="none" w:sz="0" w:space="0" w:color="auto"/>
            <w:left w:val="none" w:sz="0" w:space="0" w:color="auto"/>
            <w:bottom w:val="none" w:sz="0" w:space="0" w:color="auto"/>
            <w:right w:val="none" w:sz="0" w:space="0" w:color="auto"/>
          </w:divBdr>
        </w:div>
      </w:divsChild>
    </w:div>
    <w:div w:id="785739793">
      <w:bodyDiv w:val="1"/>
      <w:marLeft w:val="0"/>
      <w:marRight w:val="0"/>
      <w:marTop w:val="0"/>
      <w:marBottom w:val="0"/>
      <w:divBdr>
        <w:top w:val="none" w:sz="0" w:space="0" w:color="auto"/>
        <w:left w:val="none" w:sz="0" w:space="0" w:color="auto"/>
        <w:bottom w:val="none" w:sz="0" w:space="0" w:color="auto"/>
        <w:right w:val="none" w:sz="0" w:space="0" w:color="auto"/>
      </w:divBdr>
      <w:divsChild>
        <w:div w:id="1458178680">
          <w:marLeft w:val="0"/>
          <w:marRight w:val="0"/>
          <w:marTop w:val="0"/>
          <w:marBottom w:val="0"/>
          <w:divBdr>
            <w:top w:val="none" w:sz="0" w:space="0" w:color="auto"/>
            <w:left w:val="none" w:sz="0" w:space="0" w:color="auto"/>
            <w:bottom w:val="none" w:sz="0" w:space="0" w:color="auto"/>
            <w:right w:val="none" w:sz="0" w:space="0" w:color="auto"/>
          </w:divBdr>
        </w:div>
      </w:divsChild>
    </w:div>
    <w:div w:id="792866157">
      <w:bodyDiv w:val="1"/>
      <w:marLeft w:val="0"/>
      <w:marRight w:val="0"/>
      <w:marTop w:val="0"/>
      <w:marBottom w:val="0"/>
      <w:divBdr>
        <w:top w:val="none" w:sz="0" w:space="0" w:color="auto"/>
        <w:left w:val="none" w:sz="0" w:space="0" w:color="auto"/>
        <w:bottom w:val="none" w:sz="0" w:space="0" w:color="auto"/>
        <w:right w:val="none" w:sz="0" w:space="0" w:color="auto"/>
      </w:divBdr>
    </w:div>
    <w:div w:id="818033338">
      <w:bodyDiv w:val="1"/>
      <w:marLeft w:val="0"/>
      <w:marRight w:val="0"/>
      <w:marTop w:val="0"/>
      <w:marBottom w:val="0"/>
      <w:divBdr>
        <w:top w:val="none" w:sz="0" w:space="0" w:color="auto"/>
        <w:left w:val="none" w:sz="0" w:space="0" w:color="auto"/>
        <w:bottom w:val="none" w:sz="0" w:space="0" w:color="auto"/>
        <w:right w:val="none" w:sz="0" w:space="0" w:color="auto"/>
      </w:divBdr>
    </w:div>
    <w:div w:id="819543149">
      <w:bodyDiv w:val="1"/>
      <w:marLeft w:val="0"/>
      <w:marRight w:val="0"/>
      <w:marTop w:val="0"/>
      <w:marBottom w:val="0"/>
      <w:divBdr>
        <w:top w:val="none" w:sz="0" w:space="0" w:color="auto"/>
        <w:left w:val="none" w:sz="0" w:space="0" w:color="auto"/>
        <w:bottom w:val="none" w:sz="0" w:space="0" w:color="auto"/>
        <w:right w:val="none" w:sz="0" w:space="0" w:color="auto"/>
      </w:divBdr>
    </w:div>
    <w:div w:id="839344893">
      <w:bodyDiv w:val="1"/>
      <w:marLeft w:val="0"/>
      <w:marRight w:val="0"/>
      <w:marTop w:val="0"/>
      <w:marBottom w:val="0"/>
      <w:divBdr>
        <w:top w:val="none" w:sz="0" w:space="0" w:color="auto"/>
        <w:left w:val="none" w:sz="0" w:space="0" w:color="auto"/>
        <w:bottom w:val="none" w:sz="0" w:space="0" w:color="auto"/>
        <w:right w:val="none" w:sz="0" w:space="0" w:color="auto"/>
      </w:divBdr>
      <w:divsChild>
        <w:div w:id="669941166">
          <w:marLeft w:val="0"/>
          <w:marRight w:val="0"/>
          <w:marTop w:val="0"/>
          <w:marBottom w:val="0"/>
          <w:divBdr>
            <w:top w:val="none" w:sz="0" w:space="0" w:color="auto"/>
            <w:left w:val="none" w:sz="0" w:space="0" w:color="auto"/>
            <w:bottom w:val="none" w:sz="0" w:space="0" w:color="auto"/>
            <w:right w:val="none" w:sz="0" w:space="0" w:color="auto"/>
          </w:divBdr>
        </w:div>
      </w:divsChild>
    </w:div>
    <w:div w:id="851993433">
      <w:bodyDiv w:val="1"/>
      <w:marLeft w:val="0"/>
      <w:marRight w:val="0"/>
      <w:marTop w:val="0"/>
      <w:marBottom w:val="0"/>
      <w:divBdr>
        <w:top w:val="none" w:sz="0" w:space="0" w:color="auto"/>
        <w:left w:val="none" w:sz="0" w:space="0" w:color="auto"/>
        <w:bottom w:val="none" w:sz="0" w:space="0" w:color="auto"/>
        <w:right w:val="none" w:sz="0" w:space="0" w:color="auto"/>
      </w:divBdr>
    </w:div>
    <w:div w:id="869683765">
      <w:bodyDiv w:val="1"/>
      <w:marLeft w:val="0"/>
      <w:marRight w:val="0"/>
      <w:marTop w:val="0"/>
      <w:marBottom w:val="0"/>
      <w:divBdr>
        <w:top w:val="none" w:sz="0" w:space="0" w:color="auto"/>
        <w:left w:val="none" w:sz="0" w:space="0" w:color="auto"/>
        <w:bottom w:val="none" w:sz="0" w:space="0" w:color="auto"/>
        <w:right w:val="none" w:sz="0" w:space="0" w:color="auto"/>
      </w:divBdr>
    </w:div>
    <w:div w:id="879633744">
      <w:bodyDiv w:val="1"/>
      <w:marLeft w:val="0"/>
      <w:marRight w:val="0"/>
      <w:marTop w:val="0"/>
      <w:marBottom w:val="0"/>
      <w:divBdr>
        <w:top w:val="none" w:sz="0" w:space="0" w:color="auto"/>
        <w:left w:val="none" w:sz="0" w:space="0" w:color="auto"/>
        <w:bottom w:val="none" w:sz="0" w:space="0" w:color="auto"/>
        <w:right w:val="none" w:sz="0" w:space="0" w:color="auto"/>
      </w:divBdr>
      <w:divsChild>
        <w:div w:id="934745664">
          <w:marLeft w:val="0"/>
          <w:marRight w:val="0"/>
          <w:marTop w:val="0"/>
          <w:marBottom w:val="0"/>
          <w:divBdr>
            <w:top w:val="none" w:sz="0" w:space="0" w:color="auto"/>
            <w:left w:val="none" w:sz="0" w:space="0" w:color="auto"/>
            <w:bottom w:val="none" w:sz="0" w:space="0" w:color="auto"/>
            <w:right w:val="none" w:sz="0" w:space="0" w:color="auto"/>
          </w:divBdr>
        </w:div>
      </w:divsChild>
    </w:div>
    <w:div w:id="892011248">
      <w:bodyDiv w:val="1"/>
      <w:marLeft w:val="0"/>
      <w:marRight w:val="0"/>
      <w:marTop w:val="0"/>
      <w:marBottom w:val="0"/>
      <w:divBdr>
        <w:top w:val="none" w:sz="0" w:space="0" w:color="auto"/>
        <w:left w:val="none" w:sz="0" w:space="0" w:color="auto"/>
        <w:bottom w:val="none" w:sz="0" w:space="0" w:color="auto"/>
        <w:right w:val="none" w:sz="0" w:space="0" w:color="auto"/>
      </w:divBdr>
    </w:div>
    <w:div w:id="920454832">
      <w:bodyDiv w:val="1"/>
      <w:marLeft w:val="0"/>
      <w:marRight w:val="0"/>
      <w:marTop w:val="0"/>
      <w:marBottom w:val="0"/>
      <w:divBdr>
        <w:top w:val="none" w:sz="0" w:space="0" w:color="auto"/>
        <w:left w:val="none" w:sz="0" w:space="0" w:color="auto"/>
        <w:bottom w:val="none" w:sz="0" w:space="0" w:color="auto"/>
        <w:right w:val="none" w:sz="0" w:space="0" w:color="auto"/>
      </w:divBdr>
      <w:divsChild>
        <w:div w:id="126246570">
          <w:marLeft w:val="0"/>
          <w:marRight w:val="0"/>
          <w:marTop w:val="0"/>
          <w:marBottom w:val="0"/>
          <w:divBdr>
            <w:top w:val="none" w:sz="0" w:space="0" w:color="auto"/>
            <w:left w:val="none" w:sz="0" w:space="0" w:color="auto"/>
            <w:bottom w:val="none" w:sz="0" w:space="0" w:color="auto"/>
            <w:right w:val="none" w:sz="0" w:space="0" w:color="auto"/>
          </w:divBdr>
        </w:div>
      </w:divsChild>
    </w:div>
    <w:div w:id="925116993">
      <w:bodyDiv w:val="1"/>
      <w:marLeft w:val="0"/>
      <w:marRight w:val="0"/>
      <w:marTop w:val="0"/>
      <w:marBottom w:val="0"/>
      <w:divBdr>
        <w:top w:val="none" w:sz="0" w:space="0" w:color="auto"/>
        <w:left w:val="none" w:sz="0" w:space="0" w:color="auto"/>
        <w:bottom w:val="none" w:sz="0" w:space="0" w:color="auto"/>
        <w:right w:val="none" w:sz="0" w:space="0" w:color="auto"/>
      </w:divBdr>
      <w:divsChild>
        <w:div w:id="1918900390">
          <w:marLeft w:val="0"/>
          <w:marRight w:val="0"/>
          <w:marTop w:val="0"/>
          <w:marBottom w:val="0"/>
          <w:divBdr>
            <w:top w:val="none" w:sz="0" w:space="0" w:color="auto"/>
            <w:left w:val="none" w:sz="0" w:space="0" w:color="auto"/>
            <w:bottom w:val="none" w:sz="0" w:space="0" w:color="auto"/>
            <w:right w:val="none" w:sz="0" w:space="0" w:color="auto"/>
          </w:divBdr>
        </w:div>
      </w:divsChild>
    </w:div>
    <w:div w:id="946815861">
      <w:bodyDiv w:val="1"/>
      <w:marLeft w:val="0"/>
      <w:marRight w:val="0"/>
      <w:marTop w:val="0"/>
      <w:marBottom w:val="0"/>
      <w:divBdr>
        <w:top w:val="none" w:sz="0" w:space="0" w:color="auto"/>
        <w:left w:val="none" w:sz="0" w:space="0" w:color="auto"/>
        <w:bottom w:val="none" w:sz="0" w:space="0" w:color="auto"/>
        <w:right w:val="none" w:sz="0" w:space="0" w:color="auto"/>
      </w:divBdr>
      <w:divsChild>
        <w:div w:id="365374996">
          <w:marLeft w:val="0"/>
          <w:marRight w:val="0"/>
          <w:marTop w:val="0"/>
          <w:marBottom w:val="0"/>
          <w:divBdr>
            <w:top w:val="none" w:sz="0" w:space="0" w:color="auto"/>
            <w:left w:val="none" w:sz="0" w:space="0" w:color="auto"/>
            <w:bottom w:val="none" w:sz="0" w:space="0" w:color="auto"/>
            <w:right w:val="none" w:sz="0" w:space="0" w:color="auto"/>
          </w:divBdr>
        </w:div>
      </w:divsChild>
    </w:div>
    <w:div w:id="948665642">
      <w:bodyDiv w:val="1"/>
      <w:marLeft w:val="0"/>
      <w:marRight w:val="0"/>
      <w:marTop w:val="0"/>
      <w:marBottom w:val="0"/>
      <w:divBdr>
        <w:top w:val="none" w:sz="0" w:space="0" w:color="auto"/>
        <w:left w:val="none" w:sz="0" w:space="0" w:color="auto"/>
        <w:bottom w:val="none" w:sz="0" w:space="0" w:color="auto"/>
        <w:right w:val="none" w:sz="0" w:space="0" w:color="auto"/>
      </w:divBdr>
      <w:divsChild>
        <w:div w:id="1021053187">
          <w:marLeft w:val="0"/>
          <w:marRight w:val="0"/>
          <w:marTop w:val="0"/>
          <w:marBottom w:val="0"/>
          <w:divBdr>
            <w:top w:val="none" w:sz="0" w:space="0" w:color="auto"/>
            <w:left w:val="none" w:sz="0" w:space="0" w:color="auto"/>
            <w:bottom w:val="none" w:sz="0" w:space="0" w:color="auto"/>
            <w:right w:val="none" w:sz="0" w:space="0" w:color="auto"/>
          </w:divBdr>
        </w:div>
      </w:divsChild>
    </w:div>
    <w:div w:id="968823949">
      <w:bodyDiv w:val="1"/>
      <w:marLeft w:val="0"/>
      <w:marRight w:val="0"/>
      <w:marTop w:val="0"/>
      <w:marBottom w:val="0"/>
      <w:divBdr>
        <w:top w:val="none" w:sz="0" w:space="0" w:color="auto"/>
        <w:left w:val="none" w:sz="0" w:space="0" w:color="auto"/>
        <w:bottom w:val="none" w:sz="0" w:space="0" w:color="auto"/>
        <w:right w:val="none" w:sz="0" w:space="0" w:color="auto"/>
      </w:divBdr>
      <w:divsChild>
        <w:div w:id="1796675367">
          <w:marLeft w:val="0"/>
          <w:marRight w:val="0"/>
          <w:marTop w:val="0"/>
          <w:marBottom w:val="0"/>
          <w:divBdr>
            <w:top w:val="none" w:sz="0" w:space="0" w:color="auto"/>
            <w:left w:val="none" w:sz="0" w:space="0" w:color="auto"/>
            <w:bottom w:val="none" w:sz="0" w:space="0" w:color="auto"/>
            <w:right w:val="none" w:sz="0" w:space="0" w:color="auto"/>
          </w:divBdr>
        </w:div>
      </w:divsChild>
    </w:div>
    <w:div w:id="974138620">
      <w:bodyDiv w:val="1"/>
      <w:marLeft w:val="0"/>
      <w:marRight w:val="0"/>
      <w:marTop w:val="0"/>
      <w:marBottom w:val="0"/>
      <w:divBdr>
        <w:top w:val="none" w:sz="0" w:space="0" w:color="auto"/>
        <w:left w:val="none" w:sz="0" w:space="0" w:color="auto"/>
        <w:bottom w:val="none" w:sz="0" w:space="0" w:color="auto"/>
        <w:right w:val="none" w:sz="0" w:space="0" w:color="auto"/>
      </w:divBdr>
    </w:div>
    <w:div w:id="981737444">
      <w:bodyDiv w:val="1"/>
      <w:marLeft w:val="0"/>
      <w:marRight w:val="0"/>
      <w:marTop w:val="0"/>
      <w:marBottom w:val="0"/>
      <w:divBdr>
        <w:top w:val="none" w:sz="0" w:space="0" w:color="auto"/>
        <w:left w:val="none" w:sz="0" w:space="0" w:color="auto"/>
        <w:bottom w:val="none" w:sz="0" w:space="0" w:color="auto"/>
        <w:right w:val="none" w:sz="0" w:space="0" w:color="auto"/>
      </w:divBdr>
      <w:divsChild>
        <w:div w:id="1361736550">
          <w:marLeft w:val="0"/>
          <w:marRight w:val="0"/>
          <w:marTop w:val="0"/>
          <w:marBottom w:val="0"/>
          <w:divBdr>
            <w:top w:val="none" w:sz="0" w:space="0" w:color="auto"/>
            <w:left w:val="none" w:sz="0" w:space="0" w:color="auto"/>
            <w:bottom w:val="none" w:sz="0" w:space="0" w:color="auto"/>
            <w:right w:val="none" w:sz="0" w:space="0" w:color="auto"/>
          </w:divBdr>
        </w:div>
      </w:divsChild>
    </w:div>
    <w:div w:id="983243008">
      <w:bodyDiv w:val="1"/>
      <w:marLeft w:val="0"/>
      <w:marRight w:val="0"/>
      <w:marTop w:val="0"/>
      <w:marBottom w:val="0"/>
      <w:divBdr>
        <w:top w:val="none" w:sz="0" w:space="0" w:color="auto"/>
        <w:left w:val="none" w:sz="0" w:space="0" w:color="auto"/>
        <w:bottom w:val="none" w:sz="0" w:space="0" w:color="auto"/>
        <w:right w:val="none" w:sz="0" w:space="0" w:color="auto"/>
      </w:divBdr>
    </w:div>
    <w:div w:id="983512793">
      <w:bodyDiv w:val="1"/>
      <w:marLeft w:val="0"/>
      <w:marRight w:val="0"/>
      <w:marTop w:val="0"/>
      <w:marBottom w:val="0"/>
      <w:divBdr>
        <w:top w:val="none" w:sz="0" w:space="0" w:color="auto"/>
        <w:left w:val="none" w:sz="0" w:space="0" w:color="auto"/>
        <w:bottom w:val="none" w:sz="0" w:space="0" w:color="auto"/>
        <w:right w:val="none" w:sz="0" w:space="0" w:color="auto"/>
      </w:divBdr>
      <w:divsChild>
        <w:div w:id="1678380391">
          <w:marLeft w:val="0"/>
          <w:marRight w:val="0"/>
          <w:marTop w:val="0"/>
          <w:marBottom w:val="0"/>
          <w:divBdr>
            <w:top w:val="none" w:sz="0" w:space="0" w:color="auto"/>
            <w:left w:val="none" w:sz="0" w:space="0" w:color="auto"/>
            <w:bottom w:val="none" w:sz="0" w:space="0" w:color="auto"/>
            <w:right w:val="none" w:sz="0" w:space="0" w:color="auto"/>
          </w:divBdr>
        </w:div>
      </w:divsChild>
    </w:div>
    <w:div w:id="991449420">
      <w:bodyDiv w:val="1"/>
      <w:marLeft w:val="0"/>
      <w:marRight w:val="0"/>
      <w:marTop w:val="0"/>
      <w:marBottom w:val="0"/>
      <w:divBdr>
        <w:top w:val="none" w:sz="0" w:space="0" w:color="auto"/>
        <w:left w:val="none" w:sz="0" w:space="0" w:color="auto"/>
        <w:bottom w:val="none" w:sz="0" w:space="0" w:color="auto"/>
        <w:right w:val="none" w:sz="0" w:space="0" w:color="auto"/>
      </w:divBdr>
    </w:div>
    <w:div w:id="1005327856">
      <w:bodyDiv w:val="1"/>
      <w:marLeft w:val="0"/>
      <w:marRight w:val="0"/>
      <w:marTop w:val="0"/>
      <w:marBottom w:val="0"/>
      <w:divBdr>
        <w:top w:val="none" w:sz="0" w:space="0" w:color="auto"/>
        <w:left w:val="none" w:sz="0" w:space="0" w:color="auto"/>
        <w:bottom w:val="none" w:sz="0" w:space="0" w:color="auto"/>
        <w:right w:val="none" w:sz="0" w:space="0" w:color="auto"/>
      </w:divBdr>
      <w:divsChild>
        <w:div w:id="1994143125">
          <w:marLeft w:val="0"/>
          <w:marRight w:val="0"/>
          <w:marTop w:val="0"/>
          <w:marBottom w:val="0"/>
          <w:divBdr>
            <w:top w:val="none" w:sz="0" w:space="0" w:color="auto"/>
            <w:left w:val="none" w:sz="0" w:space="0" w:color="auto"/>
            <w:bottom w:val="none" w:sz="0" w:space="0" w:color="auto"/>
            <w:right w:val="none" w:sz="0" w:space="0" w:color="auto"/>
          </w:divBdr>
        </w:div>
      </w:divsChild>
    </w:div>
    <w:div w:id="1029988694">
      <w:bodyDiv w:val="1"/>
      <w:marLeft w:val="0"/>
      <w:marRight w:val="0"/>
      <w:marTop w:val="0"/>
      <w:marBottom w:val="0"/>
      <w:divBdr>
        <w:top w:val="none" w:sz="0" w:space="0" w:color="auto"/>
        <w:left w:val="none" w:sz="0" w:space="0" w:color="auto"/>
        <w:bottom w:val="none" w:sz="0" w:space="0" w:color="auto"/>
        <w:right w:val="none" w:sz="0" w:space="0" w:color="auto"/>
      </w:divBdr>
      <w:divsChild>
        <w:div w:id="1855610781">
          <w:marLeft w:val="0"/>
          <w:marRight w:val="0"/>
          <w:marTop w:val="0"/>
          <w:marBottom w:val="0"/>
          <w:divBdr>
            <w:top w:val="none" w:sz="0" w:space="0" w:color="auto"/>
            <w:left w:val="none" w:sz="0" w:space="0" w:color="auto"/>
            <w:bottom w:val="none" w:sz="0" w:space="0" w:color="auto"/>
            <w:right w:val="none" w:sz="0" w:space="0" w:color="auto"/>
          </w:divBdr>
        </w:div>
      </w:divsChild>
    </w:div>
    <w:div w:id="1031031639">
      <w:bodyDiv w:val="1"/>
      <w:marLeft w:val="0"/>
      <w:marRight w:val="0"/>
      <w:marTop w:val="0"/>
      <w:marBottom w:val="0"/>
      <w:divBdr>
        <w:top w:val="none" w:sz="0" w:space="0" w:color="auto"/>
        <w:left w:val="none" w:sz="0" w:space="0" w:color="auto"/>
        <w:bottom w:val="none" w:sz="0" w:space="0" w:color="auto"/>
        <w:right w:val="none" w:sz="0" w:space="0" w:color="auto"/>
      </w:divBdr>
    </w:div>
    <w:div w:id="1034694136">
      <w:bodyDiv w:val="1"/>
      <w:marLeft w:val="0"/>
      <w:marRight w:val="0"/>
      <w:marTop w:val="0"/>
      <w:marBottom w:val="0"/>
      <w:divBdr>
        <w:top w:val="none" w:sz="0" w:space="0" w:color="auto"/>
        <w:left w:val="none" w:sz="0" w:space="0" w:color="auto"/>
        <w:bottom w:val="none" w:sz="0" w:space="0" w:color="auto"/>
        <w:right w:val="none" w:sz="0" w:space="0" w:color="auto"/>
      </w:divBdr>
    </w:div>
    <w:div w:id="1041326541">
      <w:bodyDiv w:val="1"/>
      <w:marLeft w:val="0"/>
      <w:marRight w:val="0"/>
      <w:marTop w:val="0"/>
      <w:marBottom w:val="0"/>
      <w:divBdr>
        <w:top w:val="none" w:sz="0" w:space="0" w:color="auto"/>
        <w:left w:val="none" w:sz="0" w:space="0" w:color="auto"/>
        <w:bottom w:val="none" w:sz="0" w:space="0" w:color="auto"/>
        <w:right w:val="none" w:sz="0" w:space="0" w:color="auto"/>
      </w:divBdr>
    </w:div>
    <w:div w:id="1045762793">
      <w:bodyDiv w:val="1"/>
      <w:marLeft w:val="0"/>
      <w:marRight w:val="0"/>
      <w:marTop w:val="0"/>
      <w:marBottom w:val="0"/>
      <w:divBdr>
        <w:top w:val="none" w:sz="0" w:space="0" w:color="auto"/>
        <w:left w:val="none" w:sz="0" w:space="0" w:color="auto"/>
        <w:bottom w:val="none" w:sz="0" w:space="0" w:color="auto"/>
        <w:right w:val="none" w:sz="0" w:space="0" w:color="auto"/>
      </w:divBdr>
    </w:div>
    <w:div w:id="1091046622">
      <w:bodyDiv w:val="1"/>
      <w:marLeft w:val="0"/>
      <w:marRight w:val="0"/>
      <w:marTop w:val="0"/>
      <w:marBottom w:val="0"/>
      <w:divBdr>
        <w:top w:val="none" w:sz="0" w:space="0" w:color="auto"/>
        <w:left w:val="none" w:sz="0" w:space="0" w:color="auto"/>
        <w:bottom w:val="none" w:sz="0" w:space="0" w:color="auto"/>
        <w:right w:val="none" w:sz="0" w:space="0" w:color="auto"/>
      </w:divBdr>
    </w:div>
    <w:div w:id="1102384718">
      <w:bodyDiv w:val="1"/>
      <w:marLeft w:val="0"/>
      <w:marRight w:val="0"/>
      <w:marTop w:val="0"/>
      <w:marBottom w:val="0"/>
      <w:divBdr>
        <w:top w:val="none" w:sz="0" w:space="0" w:color="auto"/>
        <w:left w:val="none" w:sz="0" w:space="0" w:color="auto"/>
        <w:bottom w:val="none" w:sz="0" w:space="0" w:color="auto"/>
        <w:right w:val="none" w:sz="0" w:space="0" w:color="auto"/>
      </w:divBdr>
    </w:div>
    <w:div w:id="1113399018">
      <w:bodyDiv w:val="1"/>
      <w:marLeft w:val="0"/>
      <w:marRight w:val="0"/>
      <w:marTop w:val="0"/>
      <w:marBottom w:val="0"/>
      <w:divBdr>
        <w:top w:val="none" w:sz="0" w:space="0" w:color="auto"/>
        <w:left w:val="none" w:sz="0" w:space="0" w:color="auto"/>
        <w:bottom w:val="none" w:sz="0" w:space="0" w:color="auto"/>
        <w:right w:val="none" w:sz="0" w:space="0" w:color="auto"/>
      </w:divBdr>
    </w:div>
    <w:div w:id="1123353691">
      <w:bodyDiv w:val="1"/>
      <w:marLeft w:val="0"/>
      <w:marRight w:val="0"/>
      <w:marTop w:val="0"/>
      <w:marBottom w:val="0"/>
      <w:divBdr>
        <w:top w:val="none" w:sz="0" w:space="0" w:color="auto"/>
        <w:left w:val="none" w:sz="0" w:space="0" w:color="auto"/>
        <w:bottom w:val="none" w:sz="0" w:space="0" w:color="auto"/>
        <w:right w:val="none" w:sz="0" w:space="0" w:color="auto"/>
      </w:divBdr>
      <w:divsChild>
        <w:div w:id="1743257942">
          <w:marLeft w:val="0"/>
          <w:marRight w:val="0"/>
          <w:marTop w:val="0"/>
          <w:marBottom w:val="0"/>
          <w:divBdr>
            <w:top w:val="none" w:sz="0" w:space="0" w:color="auto"/>
            <w:left w:val="none" w:sz="0" w:space="0" w:color="auto"/>
            <w:bottom w:val="none" w:sz="0" w:space="0" w:color="auto"/>
            <w:right w:val="none" w:sz="0" w:space="0" w:color="auto"/>
          </w:divBdr>
        </w:div>
      </w:divsChild>
    </w:div>
    <w:div w:id="1133249756">
      <w:bodyDiv w:val="1"/>
      <w:marLeft w:val="0"/>
      <w:marRight w:val="0"/>
      <w:marTop w:val="0"/>
      <w:marBottom w:val="0"/>
      <w:divBdr>
        <w:top w:val="none" w:sz="0" w:space="0" w:color="auto"/>
        <w:left w:val="none" w:sz="0" w:space="0" w:color="auto"/>
        <w:bottom w:val="none" w:sz="0" w:space="0" w:color="auto"/>
        <w:right w:val="none" w:sz="0" w:space="0" w:color="auto"/>
      </w:divBdr>
    </w:div>
    <w:div w:id="1136920302">
      <w:bodyDiv w:val="1"/>
      <w:marLeft w:val="0"/>
      <w:marRight w:val="0"/>
      <w:marTop w:val="0"/>
      <w:marBottom w:val="0"/>
      <w:divBdr>
        <w:top w:val="none" w:sz="0" w:space="0" w:color="auto"/>
        <w:left w:val="none" w:sz="0" w:space="0" w:color="auto"/>
        <w:bottom w:val="none" w:sz="0" w:space="0" w:color="auto"/>
        <w:right w:val="none" w:sz="0" w:space="0" w:color="auto"/>
      </w:divBdr>
    </w:div>
    <w:div w:id="1169249354">
      <w:bodyDiv w:val="1"/>
      <w:marLeft w:val="0"/>
      <w:marRight w:val="0"/>
      <w:marTop w:val="0"/>
      <w:marBottom w:val="0"/>
      <w:divBdr>
        <w:top w:val="none" w:sz="0" w:space="0" w:color="auto"/>
        <w:left w:val="none" w:sz="0" w:space="0" w:color="auto"/>
        <w:bottom w:val="none" w:sz="0" w:space="0" w:color="auto"/>
        <w:right w:val="none" w:sz="0" w:space="0" w:color="auto"/>
      </w:divBdr>
    </w:div>
    <w:div w:id="1172144040">
      <w:bodyDiv w:val="1"/>
      <w:marLeft w:val="0"/>
      <w:marRight w:val="0"/>
      <w:marTop w:val="0"/>
      <w:marBottom w:val="0"/>
      <w:divBdr>
        <w:top w:val="none" w:sz="0" w:space="0" w:color="auto"/>
        <w:left w:val="none" w:sz="0" w:space="0" w:color="auto"/>
        <w:bottom w:val="none" w:sz="0" w:space="0" w:color="auto"/>
        <w:right w:val="none" w:sz="0" w:space="0" w:color="auto"/>
      </w:divBdr>
    </w:div>
    <w:div w:id="1216743974">
      <w:bodyDiv w:val="1"/>
      <w:marLeft w:val="0"/>
      <w:marRight w:val="0"/>
      <w:marTop w:val="0"/>
      <w:marBottom w:val="0"/>
      <w:divBdr>
        <w:top w:val="none" w:sz="0" w:space="0" w:color="auto"/>
        <w:left w:val="none" w:sz="0" w:space="0" w:color="auto"/>
        <w:bottom w:val="none" w:sz="0" w:space="0" w:color="auto"/>
        <w:right w:val="none" w:sz="0" w:space="0" w:color="auto"/>
      </w:divBdr>
      <w:divsChild>
        <w:div w:id="2038769979">
          <w:marLeft w:val="0"/>
          <w:marRight w:val="0"/>
          <w:marTop w:val="0"/>
          <w:marBottom w:val="0"/>
          <w:divBdr>
            <w:top w:val="none" w:sz="0" w:space="0" w:color="auto"/>
            <w:left w:val="none" w:sz="0" w:space="0" w:color="auto"/>
            <w:bottom w:val="none" w:sz="0" w:space="0" w:color="auto"/>
            <w:right w:val="none" w:sz="0" w:space="0" w:color="auto"/>
          </w:divBdr>
        </w:div>
      </w:divsChild>
    </w:div>
    <w:div w:id="1225490278">
      <w:bodyDiv w:val="1"/>
      <w:marLeft w:val="0"/>
      <w:marRight w:val="0"/>
      <w:marTop w:val="0"/>
      <w:marBottom w:val="0"/>
      <w:divBdr>
        <w:top w:val="none" w:sz="0" w:space="0" w:color="auto"/>
        <w:left w:val="none" w:sz="0" w:space="0" w:color="auto"/>
        <w:bottom w:val="none" w:sz="0" w:space="0" w:color="auto"/>
        <w:right w:val="none" w:sz="0" w:space="0" w:color="auto"/>
      </w:divBdr>
      <w:divsChild>
        <w:div w:id="350424384">
          <w:marLeft w:val="0"/>
          <w:marRight w:val="0"/>
          <w:marTop w:val="0"/>
          <w:marBottom w:val="0"/>
          <w:divBdr>
            <w:top w:val="none" w:sz="0" w:space="0" w:color="auto"/>
            <w:left w:val="none" w:sz="0" w:space="0" w:color="auto"/>
            <w:bottom w:val="none" w:sz="0" w:space="0" w:color="auto"/>
            <w:right w:val="none" w:sz="0" w:space="0" w:color="auto"/>
          </w:divBdr>
        </w:div>
      </w:divsChild>
    </w:div>
    <w:div w:id="1229002675">
      <w:bodyDiv w:val="1"/>
      <w:marLeft w:val="0"/>
      <w:marRight w:val="0"/>
      <w:marTop w:val="0"/>
      <w:marBottom w:val="0"/>
      <w:divBdr>
        <w:top w:val="none" w:sz="0" w:space="0" w:color="auto"/>
        <w:left w:val="none" w:sz="0" w:space="0" w:color="auto"/>
        <w:bottom w:val="none" w:sz="0" w:space="0" w:color="auto"/>
        <w:right w:val="none" w:sz="0" w:space="0" w:color="auto"/>
      </w:divBdr>
      <w:divsChild>
        <w:div w:id="1533226556">
          <w:marLeft w:val="0"/>
          <w:marRight w:val="0"/>
          <w:marTop w:val="0"/>
          <w:marBottom w:val="0"/>
          <w:divBdr>
            <w:top w:val="none" w:sz="0" w:space="0" w:color="auto"/>
            <w:left w:val="none" w:sz="0" w:space="0" w:color="auto"/>
            <w:bottom w:val="none" w:sz="0" w:space="0" w:color="auto"/>
            <w:right w:val="none" w:sz="0" w:space="0" w:color="auto"/>
          </w:divBdr>
        </w:div>
      </w:divsChild>
    </w:div>
    <w:div w:id="1252201055">
      <w:bodyDiv w:val="1"/>
      <w:marLeft w:val="0"/>
      <w:marRight w:val="0"/>
      <w:marTop w:val="0"/>
      <w:marBottom w:val="0"/>
      <w:divBdr>
        <w:top w:val="none" w:sz="0" w:space="0" w:color="auto"/>
        <w:left w:val="none" w:sz="0" w:space="0" w:color="auto"/>
        <w:bottom w:val="none" w:sz="0" w:space="0" w:color="auto"/>
        <w:right w:val="none" w:sz="0" w:space="0" w:color="auto"/>
      </w:divBdr>
    </w:div>
    <w:div w:id="1258100431">
      <w:bodyDiv w:val="1"/>
      <w:marLeft w:val="0"/>
      <w:marRight w:val="0"/>
      <w:marTop w:val="0"/>
      <w:marBottom w:val="0"/>
      <w:divBdr>
        <w:top w:val="none" w:sz="0" w:space="0" w:color="auto"/>
        <w:left w:val="none" w:sz="0" w:space="0" w:color="auto"/>
        <w:bottom w:val="none" w:sz="0" w:space="0" w:color="auto"/>
        <w:right w:val="none" w:sz="0" w:space="0" w:color="auto"/>
      </w:divBdr>
      <w:divsChild>
        <w:div w:id="874269610">
          <w:marLeft w:val="0"/>
          <w:marRight w:val="0"/>
          <w:marTop w:val="0"/>
          <w:marBottom w:val="0"/>
          <w:divBdr>
            <w:top w:val="none" w:sz="0" w:space="0" w:color="auto"/>
            <w:left w:val="none" w:sz="0" w:space="0" w:color="auto"/>
            <w:bottom w:val="none" w:sz="0" w:space="0" w:color="auto"/>
            <w:right w:val="none" w:sz="0" w:space="0" w:color="auto"/>
          </w:divBdr>
        </w:div>
      </w:divsChild>
    </w:div>
    <w:div w:id="1269316668">
      <w:bodyDiv w:val="1"/>
      <w:marLeft w:val="0"/>
      <w:marRight w:val="0"/>
      <w:marTop w:val="0"/>
      <w:marBottom w:val="0"/>
      <w:divBdr>
        <w:top w:val="none" w:sz="0" w:space="0" w:color="auto"/>
        <w:left w:val="none" w:sz="0" w:space="0" w:color="auto"/>
        <w:bottom w:val="none" w:sz="0" w:space="0" w:color="auto"/>
        <w:right w:val="none" w:sz="0" w:space="0" w:color="auto"/>
      </w:divBdr>
    </w:div>
    <w:div w:id="1277715931">
      <w:bodyDiv w:val="1"/>
      <w:marLeft w:val="0"/>
      <w:marRight w:val="0"/>
      <w:marTop w:val="0"/>
      <w:marBottom w:val="0"/>
      <w:divBdr>
        <w:top w:val="none" w:sz="0" w:space="0" w:color="auto"/>
        <w:left w:val="none" w:sz="0" w:space="0" w:color="auto"/>
        <w:bottom w:val="none" w:sz="0" w:space="0" w:color="auto"/>
        <w:right w:val="none" w:sz="0" w:space="0" w:color="auto"/>
      </w:divBdr>
      <w:divsChild>
        <w:div w:id="1941177997">
          <w:marLeft w:val="0"/>
          <w:marRight w:val="0"/>
          <w:marTop w:val="0"/>
          <w:marBottom w:val="0"/>
          <w:divBdr>
            <w:top w:val="none" w:sz="0" w:space="0" w:color="auto"/>
            <w:left w:val="none" w:sz="0" w:space="0" w:color="auto"/>
            <w:bottom w:val="none" w:sz="0" w:space="0" w:color="auto"/>
            <w:right w:val="none" w:sz="0" w:space="0" w:color="auto"/>
          </w:divBdr>
        </w:div>
      </w:divsChild>
    </w:div>
    <w:div w:id="1280186356">
      <w:bodyDiv w:val="1"/>
      <w:marLeft w:val="0"/>
      <w:marRight w:val="0"/>
      <w:marTop w:val="0"/>
      <w:marBottom w:val="0"/>
      <w:divBdr>
        <w:top w:val="none" w:sz="0" w:space="0" w:color="auto"/>
        <w:left w:val="none" w:sz="0" w:space="0" w:color="auto"/>
        <w:bottom w:val="none" w:sz="0" w:space="0" w:color="auto"/>
        <w:right w:val="none" w:sz="0" w:space="0" w:color="auto"/>
      </w:divBdr>
      <w:divsChild>
        <w:div w:id="1055201821">
          <w:marLeft w:val="0"/>
          <w:marRight w:val="0"/>
          <w:marTop w:val="0"/>
          <w:marBottom w:val="0"/>
          <w:divBdr>
            <w:top w:val="none" w:sz="0" w:space="0" w:color="auto"/>
            <w:left w:val="none" w:sz="0" w:space="0" w:color="auto"/>
            <w:bottom w:val="none" w:sz="0" w:space="0" w:color="auto"/>
            <w:right w:val="none" w:sz="0" w:space="0" w:color="auto"/>
          </w:divBdr>
        </w:div>
      </w:divsChild>
    </w:div>
    <w:div w:id="1281256104">
      <w:bodyDiv w:val="1"/>
      <w:marLeft w:val="0"/>
      <w:marRight w:val="0"/>
      <w:marTop w:val="0"/>
      <w:marBottom w:val="0"/>
      <w:divBdr>
        <w:top w:val="none" w:sz="0" w:space="0" w:color="auto"/>
        <w:left w:val="none" w:sz="0" w:space="0" w:color="auto"/>
        <w:bottom w:val="none" w:sz="0" w:space="0" w:color="auto"/>
        <w:right w:val="none" w:sz="0" w:space="0" w:color="auto"/>
      </w:divBdr>
      <w:divsChild>
        <w:div w:id="701176766">
          <w:marLeft w:val="0"/>
          <w:marRight w:val="0"/>
          <w:marTop w:val="0"/>
          <w:marBottom w:val="0"/>
          <w:divBdr>
            <w:top w:val="none" w:sz="0" w:space="0" w:color="auto"/>
            <w:left w:val="none" w:sz="0" w:space="0" w:color="auto"/>
            <w:bottom w:val="none" w:sz="0" w:space="0" w:color="auto"/>
            <w:right w:val="none" w:sz="0" w:space="0" w:color="auto"/>
          </w:divBdr>
        </w:div>
      </w:divsChild>
    </w:div>
    <w:div w:id="1281688932">
      <w:bodyDiv w:val="1"/>
      <w:marLeft w:val="0"/>
      <w:marRight w:val="0"/>
      <w:marTop w:val="0"/>
      <w:marBottom w:val="0"/>
      <w:divBdr>
        <w:top w:val="none" w:sz="0" w:space="0" w:color="auto"/>
        <w:left w:val="none" w:sz="0" w:space="0" w:color="auto"/>
        <w:bottom w:val="none" w:sz="0" w:space="0" w:color="auto"/>
        <w:right w:val="none" w:sz="0" w:space="0" w:color="auto"/>
      </w:divBdr>
      <w:divsChild>
        <w:div w:id="1966112215">
          <w:marLeft w:val="0"/>
          <w:marRight w:val="0"/>
          <w:marTop w:val="0"/>
          <w:marBottom w:val="0"/>
          <w:divBdr>
            <w:top w:val="none" w:sz="0" w:space="0" w:color="auto"/>
            <w:left w:val="none" w:sz="0" w:space="0" w:color="auto"/>
            <w:bottom w:val="none" w:sz="0" w:space="0" w:color="auto"/>
            <w:right w:val="none" w:sz="0" w:space="0" w:color="auto"/>
          </w:divBdr>
        </w:div>
      </w:divsChild>
    </w:div>
    <w:div w:id="1305551784">
      <w:bodyDiv w:val="1"/>
      <w:marLeft w:val="0"/>
      <w:marRight w:val="0"/>
      <w:marTop w:val="0"/>
      <w:marBottom w:val="0"/>
      <w:divBdr>
        <w:top w:val="none" w:sz="0" w:space="0" w:color="auto"/>
        <w:left w:val="none" w:sz="0" w:space="0" w:color="auto"/>
        <w:bottom w:val="none" w:sz="0" w:space="0" w:color="auto"/>
        <w:right w:val="none" w:sz="0" w:space="0" w:color="auto"/>
      </w:divBdr>
      <w:divsChild>
        <w:div w:id="1033962598">
          <w:marLeft w:val="0"/>
          <w:marRight w:val="0"/>
          <w:marTop w:val="0"/>
          <w:marBottom w:val="0"/>
          <w:divBdr>
            <w:top w:val="none" w:sz="0" w:space="0" w:color="auto"/>
            <w:left w:val="none" w:sz="0" w:space="0" w:color="auto"/>
            <w:bottom w:val="none" w:sz="0" w:space="0" w:color="auto"/>
            <w:right w:val="none" w:sz="0" w:space="0" w:color="auto"/>
          </w:divBdr>
        </w:div>
      </w:divsChild>
    </w:div>
    <w:div w:id="1320380957">
      <w:bodyDiv w:val="1"/>
      <w:marLeft w:val="0"/>
      <w:marRight w:val="0"/>
      <w:marTop w:val="0"/>
      <w:marBottom w:val="0"/>
      <w:divBdr>
        <w:top w:val="none" w:sz="0" w:space="0" w:color="auto"/>
        <w:left w:val="none" w:sz="0" w:space="0" w:color="auto"/>
        <w:bottom w:val="none" w:sz="0" w:space="0" w:color="auto"/>
        <w:right w:val="none" w:sz="0" w:space="0" w:color="auto"/>
      </w:divBdr>
      <w:divsChild>
        <w:div w:id="1840080128">
          <w:marLeft w:val="0"/>
          <w:marRight w:val="0"/>
          <w:marTop w:val="0"/>
          <w:marBottom w:val="0"/>
          <w:divBdr>
            <w:top w:val="none" w:sz="0" w:space="0" w:color="auto"/>
            <w:left w:val="none" w:sz="0" w:space="0" w:color="auto"/>
            <w:bottom w:val="none" w:sz="0" w:space="0" w:color="auto"/>
            <w:right w:val="none" w:sz="0" w:space="0" w:color="auto"/>
          </w:divBdr>
        </w:div>
      </w:divsChild>
    </w:div>
    <w:div w:id="1323661424">
      <w:bodyDiv w:val="1"/>
      <w:marLeft w:val="0"/>
      <w:marRight w:val="0"/>
      <w:marTop w:val="0"/>
      <w:marBottom w:val="0"/>
      <w:divBdr>
        <w:top w:val="none" w:sz="0" w:space="0" w:color="auto"/>
        <w:left w:val="none" w:sz="0" w:space="0" w:color="auto"/>
        <w:bottom w:val="none" w:sz="0" w:space="0" w:color="auto"/>
        <w:right w:val="none" w:sz="0" w:space="0" w:color="auto"/>
      </w:divBdr>
      <w:divsChild>
        <w:div w:id="1382024051">
          <w:marLeft w:val="0"/>
          <w:marRight w:val="0"/>
          <w:marTop w:val="0"/>
          <w:marBottom w:val="0"/>
          <w:divBdr>
            <w:top w:val="none" w:sz="0" w:space="0" w:color="auto"/>
            <w:left w:val="none" w:sz="0" w:space="0" w:color="auto"/>
            <w:bottom w:val="none" w:sz="0" w:space="0" w:color="auto"/>
            <w:right w:val="none" w:sz="0" w:space="0" w:color="auto"/>
          </w:divBdr>
        </w:div>
      </w:divsChild>
    </w:div>
    <w:div w:id="1346907826">
      <w:bodyDiv w:val="1"/>
      <w:marLeft w:val="0"/>
      <w:marRight w:val="0"/>
      <w:marTop w:val="0"/>
      <w:marBottom w:val="0"/>
      <w:divBdr>
        <w:top w:val="none" w:sz="0" w:space="0" w:color="auto"/>
        <w:left w:val="none" w:sz="0" w:space="0" w:color="auto"/>
        <w:bottom w:val="none" w:sz="0" w:space="0" w:color="auto"/>
        <w:right w:val="none" w:sz="0" w:space="0" w:color="auto"/>
      </w:divBdr>
    </w:div>
    <w:div w:id="1347899409">
      <w:bodyDiv w:val="1"/>
      <w:marLeft w:val="0"/>
      <w:marRight w:val="0"/>
      <w:marTop w:val="0"/>
      <w:marBottom w:val="0"/>
      <w:divBdr>
        <w:top w:val="none" w:sz="0" w:space="0" w:color="auto"/>
        <w:left w:val="none" w:sz="0" w:space="0" w:color="auto"/>
        <w:bottom w:val="none" w:sz="0" w:space="0" w:color="auto"/>
        <w:right w:val="none" w:sz="0" w:space="0" w:color="auto"/>
      </w:divBdr>
      <w:divsChild>
        <w:div w:id="639841726">
          <w:marLeft w:val="0"/>
          <w:marRight w:val="0"/>
          <w:marTop w:val="0"/>
          <w:marBottom w:val="0"/>
          <w:divBdr>
            <w:top w:val="none" w:sz="0" w:space="0" w:color="auto"/>
            <w:left w:val="none" w:sz="0" w:space="0" w:color="auto"/>
            <w:bottom w:val="none" w:sz="0" w:space="0" w:color="auto"/>
            <w:right w:val="none" w:sz="0" w:space="0" w:color="auto"/>
          </w:divBdr>
        </w:div>
      </w:divsChild>
    </w:div>
    <w:div w:id="1357928868">
      <w:bodyDiv w:val="1"/>
      <w:marLeft w:val="0"/>
      <w:marRight w:val="0"/>
      <w:marTop w:val="0"/>
      <w:marBottom w:val="0"/>
      <w:divBdr>
        <w:top w:val="none" w:sz="0" w:space="0" w:color="auto"/>
        <w:left w:val="none" w:sz="0" w:space="0" w:color="auto"/>
        <w:bottom w:val="none" w:sz="0" w:space="0" w:color="auto"/>
        <w:right w:val="none" w:sz="0" w:space="0" w:color="auto"/>
      </w:divBdr>
    </w:div>
    <w:div w:id="1361010114">
      <w:bodyDiv w:val="1"/>
      <w:marLeft w:val="0"/>
      <w:marRight w:val="0"/>
      <w:marTop w:val="0"/>
      <w:marBottom w:val="0"/>
      <w:divBdr>
        <w:top w:val="none" w:sz="0" w:space="0" w:color="auto"/>
        <w:left w:val="none" w:sz="0" w:space="0" w:color="auto"/>
        <w:bottom w:val="none" w:sz="0" w:space="0" w:color="auto"/>
        <w:right w:val="none" w:sz="0" w:space="0" w:color="auto"/>
      </w:divBdr>
      <w:divsChild>
        <w:div w:id="770584972">
          <w:marLeft w:val="0"/>
          <w:marRight w:val="0"/>
          <w:marTop w:val="0"/>
          <w:marBottom w:val="0"/>
          <w:divBdr>
            <w:top w:val="none" w:sz="0" w:space="0" w:color="auto"/>
            <w:left w:val="none" w:sz="0" w:space="0" w:color="auto"/>
            <w:bottom w:val="none" w:sz="0" w:space="0" w:color="auto"/>
            <w:right w:val="none" w:sz="0" w:space="0" w:color="auto"/>
          </w:divBdr>
        </w:div>
      </w:divsChild>
    </w:div>
    <w:div w:id="1370450817">
      <w:bodyDiv w:val="1"/>
      <w:marLeft w:val="0"/>
      <w:marRight w:val="0"/>
      <w:marTop w:val="0"/>
      <w:marBottom w:val="0"/>
      <w:divBdr>
        <w:top w:val="none" w:sz="0" w:space="0" w:color="auto"/>
        <w:left w:val="none" w:sz="0" w:space="0" w:color="auto"/>
        <w:bottom w:val="none" w:sz="0" w:space="0" w:color="auto"/>
        <w:right w:val="none" w:sz="0" w:space="0" w:color="auto"/>
      </w:divBdr>
      <w:divsChild>
        <w:div w:id="1732339274">
          <w:marLeft w:val="0"/>
          <w:marRight w:val="0"/>
          <w:marTop w:val="0"/>
          <w:marBottom w:val="0"/>
          <w:divBdr>
            <w:top w:val="none" w:sz="0" w:space="0" w:color="auto"/>
            <w:left w:val="none" w:sz="0" w:space="0" w:color="auto"/>
            <w:bottom w:val="none" w:sz="0" w:space="0" w:color="auto"/>
            <w:right w:val="none" w:sz="0" w:space="0" w:color="auto"/>
          </w:divBdr>
        </w:div>
      </w:divsChild>
    </w:div>
    <w:div w:id="1391684057">
      <w:bodyDiv w:val="1"/>
      <w:marLeft w:val="0"/>
      <w:marRight w:val="0"/>
      <w:marTop w:val="0"/>
      <w:marBottom w:val="0"/>
      <w:divBdr>
        <w:top w:val="none" w:sz="0" w:space="0" w:color="auto"/>
        <w:left w:val="none" w:sz="0" w:space="0" w:color="auto"/>
        <w:bottom w:val="none" w:sz="0" w:space="0" w:color="auto"/>
        <w:right w:val="none" w:sz="0" w:space="0" w:color="auto"/>
      </w:divBdr>
      <w:divsChild>
        <w:div w:id="1196389253">
          <w:marLeft w:val="0"/>
          <w:marRight w:val="0"/>
          <w:marTop w:val="0"/>
          <w:marBottom w:val="0"/>
          <w:divBdr>
            <w:top w:val="none" w:sz="0" w:space="0" w:color="auto"/>
            <w:left w:val="none" w:sz="0" w:space="0" w:color="auto"/>
            <w:bottom w:val="none" w:sz="0" w:space="0" w:color="auto"/>
            <w:right w:val="none" w:sz="0" w:space="0" w:color="auto"/>
          </w:divBdr>
        </w:div>
      </w:divsChild>
    </w:div>
    <w:div w:id="1403601970">
      <w:bodyDiv w:val="1"/>
      <w:marLeft w:val="0"/>
      <w:marRight w:val="0"/>
      <w:marTop w:val="0"/>
      <w:marBottom w:val="0"/>
      <w:divBdr>
        <w:top w:val="none" w:sz="0" w:space="0" w:color="auto"/>
        <w:left w:val="none" w:sz="0" w:space="0" w:color="auto"/>
        <w:bottom w:val="none" w:sz="0" w:space="0" w:color="auto"/>
        <w:right w:val="none" w:sz="0" w:space="0" w:color="auto"/>
      </w:divBdr>
      <w:divsChild>
        <w:div w:id="1111046343">
          <w:marLeft w:val="0"/>
          <w:marRight w:val="0"/>
          <w:marTop w:val="0"/>
          <w:marBottom w:val="0"/>
          <w:divBdr>
            <w:top w:val="none" w:sz="0" w:space="0" w:color="auto"/>
            <w:left w:val="none" w:sz="0" w:space="0" w:color="auto"/>
            <w:bottom w:val="none" w:sz="0" w:space="0" w:color="auto"/>
            <w:right w:val="none" w:sz="0" w:space="0" w:color="auto"/>
          </w:divBdr>
        </w:div>
      </w:divsChild>
    </w:div>
    <w:div w:id="1426459975">
      <w:bodyDiv w:val="1"/>
      <w:marLeft w:val="0"/>
      <w:marRight w:val="0"/>
      <w:marTop w:val="0"/>
      <w:marBottom w:val="0"/>
      <w:divBdr>
        <w:top w:val="none" w:sz="0" w:space="0" w:color="auto"/>
        <w:left w:val="none" w:sz="0" w:space="0" w:color="auto"/>
        <w:bottom w:val="none" w:sz="0" w:space="0" w:color="auto"/>
        <w:right w:val="none" w:sz="0" w:space="0" w:color="auto"/>
      </w:divBdr>
    </w:div>
    <w:div w:id="1432704815">
      <w:bodyDiv w:val="1"/>
      <w:marLeft w:val="0"/>
      <w:marRight w:val="0"/>
      <w:marTop w:val="0"/>
      <w:marBottom w:val="0"/>
      <w:divBdr>
        <w:top w:val="none" w:sz="0" w:space="0" w:color="auto"/>
        <w:left w:val="none" w:sz="0" w:space="0" w:color="auto"/>
        <w:bottom w:val="none" w:sz="0" w:space="0" w:color="auto"/>
        <w:right w:val="none" w:sz="0" w:space="0" w:color="auto"/>
      </w:divBdr>
      <w:divsChild>
        <w:div w:id="1051926856">
          <w:marLeft w:val="0"/>
          <w:marRight w:val="0"/>
          <w:marTop w:val="0"/>
          <w:marBottom w:val="0"/>
          <w:divBdr>
            <w:top w:val="none" w:sz="0" w:space="0" w:color="auto"/>
            <w:left w:val="none" w:sz="0" w:space="0" w:color="auto"/>
            <w:bottom w:val="none" w:sz="0" w:space="0" w:color="auto"/>
            <w:right w:val="none" w:sz="0" w:space="0" w:color="auto"/>
          </w:divBdr>
        </w:div>
      </w:divsChild>
    </w:div>
    <w:div w:id="1433746595">
      <w:bodyDiv w:val="1"/>
      <w:marLeft w:val="0"/>
      <w:marRight w:val="0"/>
      <w:marTop w:val="0"/>
      <w:marBottom w:val="0"/>
      <w:divBdr>
        <w:top w:val="none" w:sz="0" w:space="0" w:color="auto"/>
        <w:left w:val="none" w:sz="0" w:space="0" w:color="auto"/>
        <w:bottom w:val="none" w:sz="0" w:space="0" w:color="auto"/>
        <w:right w:val="none" w:sz="0" w:space="0" w:color="auto"/>
      </w:divBdr>
    </w:div>
    <w:div w:id="1435516722">
      <w:bodyDiv w:val="1"/>
      <w:marLeft w:val="0"/>
      <w:marRight w:val="0"/>
      <w:marTop w:val="0"/>
      <w:marBottom w:val="0"/>
      <w:divBdr>
        <w:top w:val="none" w:sz="0" w:space="0" w:color="auto"/>
        <w:left w:val="none" w:sz="0" w:space="0" w:color="auto"/>
        <w:bottom w:val="none" w:sz="0" w:space="0" w:color="auto"/>
        <w:right w:val="none" w:sz="0" w:space="0" w:color="auto"/>
      </w:divBdr>
    </w:div>
    <w:div w:id="1438209998">
      <w:bodyDiv w:val="1"/>
      <w:marLeft w:val="0"/>
      <w:marRight w:val="0"/>
      <w:marTop w:val="0"/>
      <w:marBottom w:val="0"/>
      <w:divBdr>
        <w:top w:val="none" w:sz="0" w:space="0" w:color="auto"/>
        <w:left w:val="none" w:sz="0" w:space="0" w:color="auto"/>
        <w:bottom w:val="none" w:sz="0" w:space="0" w:color="auto"/>
        <w:right w:val="none" w:sz="0" w:space="0" w:color="auto"/>
      </w:divBdr>
      <w:divsChild>
        <w:div w:id="475416029">
          <w:marLeft w:val="0"/>
          <w:marRight w:val="0"/>
          <w:marTop w:val="0"/>
          <w:marBottom w:val="0"/>
          <w:divBdr>
            <w:top w:val="none" w:sz="0" w:space="0" w:color="auto"/>
            <w:left w:val="none" w:sz="0" w:space="0" w:color="auto"/>
            <w:bottom w:val="none" w:sz="0" w:space="0" w:color="auto"/>
            <w:right w:val="none" w:sz="0" w:space="0" w:color="auto"/>
          </w:divBdr>
        </w:div>
      </w:divsChild>
    </w:div>
    <w:div w:id="1441141636">
      <w:bodyDiv w:val="1"/>
      <w:marLeft w:val="0"/>
      <w:marRight w:val="0"/>
      <w:marTop w:val="0"/>
      <w:marBottom w:val="0"/>
      <w:divBdr>
        <w:top w:val="none" w:sz="0" w:space="0" w:color="auto"/>
        <w:left w:val="none" w:sz="0" w:space="0" w:color="auto"/>
        <w:bottom w:val="none" w:sz="0" w:space="0" w:color="auto"/>
        <w:right w:val="none" w:sz="0" w:space="0" w:color="auto"/>
      </w:divBdr>
      <w:divsChild>
        <w:div w:id="798718029">
          <w:marLeft w:val="0"/>
          <w:marRight w:val="0"/>
          <w:marTop w:val="0"/>
          <w:marBottom w:val="0"/>
          <w:divBdr>
            <w:top w:val="none" w:sz="0" w:space="0" w:color="auto"/>
            <w:left w:val="none" w:sz="0" w:space="0" w:color="auto"/>
            <w:bottom w:val="none" w:sz="0" w:space="0" w:color="auto"/>
            <w:right w:val="none" w:sz="0" w:space="0" w:color="auto"/>
          </w:divBdr>
        </w:div>
      </w:divsChild>
    </w:div>
    <w:div w:id="1456681791">
      <w:bodyDiv w:val="1"/>
      <w:marLeft w:val="0"/>
      <w:marRight w:val="0"/>
      <w:marTop w:val="0"/>
      <w:marBottom w:val="0"/>
      <w:divBdr>
        <w:top w:val="none" w:sz="0" w:space="0" w:color="auto"/>
        <w:left w:val="none" w:sz="0" w:space="0" w:color="auto"/>
        <w:bottom w:val="none" w:sz="0" w:space="0" w:color="auto"/>
        <w:right w:val="none" w:sz="0" w:space="0" w:color="auto"/>
      </w:divBdr>
      <w:divsChild>
        <w:div w:id="2115586536">
          <w:marLeft w:val="0"/>
          <w:marRight w:val="0"/>
          <w:marTop w:val="0"/>
          <w:marBottom w:val="0"/>
          <w:divBdr>
            <w:top w:val="none" w:sz="0" w:space="0" w:color="auto"/>
            <w:left w:val="none" w:sz="0" w:space="0" w:color="auto"/>
            <w:bottom w:val="none" w:sz="0" w:space="0" w:color="auto"/>
            <w:right w:val="none" w:sz="0" w:space="0" w:color="auto"/>
          </w:divBdr>
        </w:div>
      </w:divsChild>
    </w:div>
    <w:div w:id="1459883706">
      <w:bodyDiv w:val="1"/>
      <w:marLeft w:val="0"/>
      <w:marRight w:val="0"/>
      <w:marTop w:val="0"/>
      <w:marBottom w:val="0"/>
      <w:divBdr>
        <w:top w:val="none" w:sz="0" w:space="0" w:color="auto"/>
        <w:left w:val="none" w:sz="0" w:space="0" w:color="auto"/>
        <w:bottom w:val="none" w:sz="0" w:space="0" w:color="auto"/>
        <w:right w:val="none" w:sz="0" w:space="0" w:color="auto"/>
      </w:divBdr>
    </w:div>
    <w:div w:id="1460143087">
      <w:bodyDiv w:val="1"/>
      <w:marLeft w:val="0"/>
      <w:marRight w:val="0"/>
      <w:marTop w:val="0"/>
      <w:marBottom w:val="0"/>
      <w:divBdr>
        <w:top w:val="none" w:sz="0" w:space="0" w:color="auto"/>
        <w:left w:val="none" w:sz="0" w:space="0" w:color="auto"/>
        <w:bottom w:val="none" w:sz="0" w:space="0" w:color="auto"/>
        <w:right w:val="none" w:sz="0" w:space="0" w:color="auto"/>
      </w:divBdr>
    </w:div>
    <w:div w:id="1472674375">
      <w:bodyDiv w:val="1"/>
      <w:marLeft w:val="0"/>
      <w:marRight w:val="0"/>
      <w:marTop w:val="0"/>
      <w:marBottom w:val="0"/>
      <w:divBdr>
        <w:top w:val="none" w:sz="0" w:space="0" w:color="auto"/>
        <w:left w:val="none" w:sz="0" w:space="0" w:color="auto"/>
        <w:bottom w:val="none" w:sz="0" w:space="0" w:color="auto"/>
        <w:right w:val="none" w:sz="0" w:space="0" w:color="auto"/>
      </w:divBdr>
      <w:divsChild>
        <w:div w:id="1821848288">
          <w:marLeft w:val="0"/>
          <w:marRight w:val="0"/>
          <w:marTop w:val="0"/>
          <w:marBottom w:val="0"/>
          <w:divBdr>
            <w:top w:val="none" w:sz="0" w:space="0" w:color="auto"/>
            <w:left w:val="none" w:sz="0" w:space="0" w:color="auto"/>
            <w:bottom w:val="none" w:sz="0" w:space="0" w:color="auto"/>
            <w:right w:val="none" w:sz="0" w:space="0" w:color="auto"/>
          </w:divBdr>
        </w:div>
      </w:divsChild>
    </w:div>
    <w:div w:id="1472819159">
      <w:bodyDiv w:val="1"/>
      <w:marLeft w:val="0"/>
      <w:marRight w:val="0"/>
      <w:marTop w:val="0"/>
      <w:marBottom w:val="0"/>
      <w:divBdr>
        <w:top w:val="none" w:sz="0" w:space="0" w:color="auto"/>
        <w:left w:val="none" w:sz="0" w:space="0" w:color="auto"/>
        <w:bottom w:val="none" w:sz="0" w:space="0" w:color="auto"/>
        <w:right w:val="none" w:sz="0" w:space="0" w:color="auto"/>
      </w:divBdr>
      <w:divsChild>
        <w:div w:id="571816813">
          <w:marLeft w:val="0"/>
          <w:marRight w:val="0"/>
          <w:marTop w:val="0"/>
          <w:marBottom w:val="0"/>
          <w:divBdr>
            <w:top w:val="none" w:sz="0" w:space="0" w:color="auto"/>
            <w:left w:val="none" w:sz="0" w:space="0" w:color="auto"/>
            <w:bottom w:val="none" w:sz="0" w:space="0" w:color="auto"/>
            <w:right w:val="none" w:sz="0" w:space="0" w:color="auto"/>
          </w:divBdr>
        </w:div>
      </w:divsChild>
    </w:div>
    <w:div w:id="1491750539">
      <w:bodyDiv w:val="1"/>
      <w:marLeft w:val="0"/>
      <w:marRight w:val="0"/>
      <w:marTop w:val="0"/>
      <w:marBottom w:val="0"/>
      <w:divBdr>
        <w:top w:val="none" w:sz="0" w:space="0" w:color="auto"/>
        <w:left w:val="none" w:sz="0" w:space="0" w:color="auto"/>
        <w:bottom w:val="none" w:sz="0" w:space="0" w:color="auto"/>
        <w:right w:val="none" w:sz="0" w:space="0" w:color="auto"/>
      </w:divBdr>
    </w:div>
    <w:div w:id="1498570791">
      <w:bodyDiv w:val="1"/>
      <w:marLeft w:val="0"/>
      <w:marRight w:val="0"/>
      <w:marTop w:val="0"/>
      <w:marBottom w:val="0"/>
      <w:divBdr>
        <w:top w:val="none" w:sz="0" w:space="0" w:color="auto"/>
        <w:left w:val="none" w:sz="0" w:space="0" w:color="auto"/>
        <w:bottom w:val="none" w:sz="0" w:space="0" w:color="auto"/>
        <w:right w:val="none" w:sz="0" w:space="0" w:color="auto"/>
      </w:divBdr>
      <w:divsChild>
        <w:div w:id="1833134079">
          <w:marLeft w:val="0"/>
          <w:marRight w:val="0"/>
          <w:marTop w:val="0"/>
          <w:marBottom w:val="0"/>
          <w:divBdr>
            <w:top w:val="none" w:sz="0" w:space="0" w:color="auto"/>
            <w:left w:val="none" w:sz="0" w:space="0" w:color="auto"/>
            <w:bottom w:val="none" w:sz="0" w:space="0" w:color="auto"/>
            <w:right w:val="none" w:sz="0" w:space="0" w:color="auto"/>
          </w:divBdr>
        </w:div>
      </w:divsChild>
    </w:div>
    <w:div w:id="1510439528">
      <w:bodyDiv w:val="1"/>
      <w:marLeft w:val="0"/>
      <w:marRight w:val="0"/>
      <w:marTop w:val="0"/>
      <w:marBottom w:val="0"/>
      <w:divBdr>
        <w:top w:val="none" w:sz="0" w:space="0" w:color="auto"/>
        <w:left w:val="none" w:sz="0" w:space="0" w:color="auto"/>
        <w:bottom w:val="none" w:sz="0" w:space="0" w:color="auto"/>
        <w:right w:val="none" w:sz="0" w:space="0" w:color="auto"/>
      </w:divBdr>
    </w:div>
    <w:div w:id="1515072770">
      <w:bodyDiv w:val="1"/>
      <w:marLeft w:val="0"/>
      <w:marRight w:val="0"/>
      <w:marTop w:val="0"/>
      <w:marBottom w:val="0"/>
      <w:divBdr>
        <w:top w:val="none" w:sz="0" w:space="0" w:color="auto"/>
        <w:left w:val="none" w:sz="0" w:space="0" w:color="auto"/>
        <w:bottom w:val="none" w:sz="0" w:space="0" w:color="auto"/>
        <w:right w:val="none" w:sz="0" w:space="0" w:color="auto"/>
      </w:divBdr>
    </w:div>
    <w:div w:id="1533955569">
      <w:bodyDiv w:val="1"/>
      <w:marLeft w:val="0"/>
      <w:marRight w:val="0"/>
      <w:marTop w:val="0"/>
      <w:marBottom w:val="0"/>
      <w:divBdr>
        <w:top w:val="none" w:sz="0" w:space="0" w:color="auto"/>
        <w:left w:val="none" w:sz="0" w:space="0" w:color="auto"/>
        <w:bottom w:val="none" w:sz="0" w:space="0" w:color="auto"/>
        <w:right w:val="none" w:sz="0" w:space="0" w:color="auto"/>
      </w:divBdr>
    </w:div>
    <w:div w:id="1537542481">
      <w:bodyDiv w:val="1"/>
      <w:marLeft w:val="0"/>
      <w:marRight w:val="0"/>
      <w:marTop w:val="0"/>
      <w:marBottom w:val="0"/>
      <w:divBdr>
        <w:top w:val="none" w:sz="0" w:space="0" w:color="auto"/>
        <w:left w:val="none" w:sz="0" w:space="0" w:color="auto"/>
        <w:bottom w:val="none" w:sz="0" w:space="0" w:color="auto"/>
        <w:right w:val="none" w:sz="0" w:space="0" w:color="auto"/>
      </w:divBdr>
      <w:divsChild>
        <w:div w:id="639959166">
          <w:marLeft w:val="0"/>
          <w:marRight w:val="0"/>
          <w:marTop w:val="0"/>
          <w:marBottom w:val="0"/>
          <w:divBdr>
            <w:top w:val="none" w:sz="0" w:space="0" w:color="auto"/>
            <w:left w:val="none" w:sz="0" w:space="0" w:color="auto"/>
            <w:bottom w:val="none" w:sz="0" w:space="0" w:color="auto"/>
            <w:right w:val="none" w:sz="0" w:space="0" w:color="auto"/>
          </w:divBdr>
        </w:div>
      </w:divsChild>
    </w:div>
    <w:div w:id="1540624540">
      <w:bodyDiv w:val="1"/>
      <w:marLeft w:val="0"/>
      <w:marRight w:val="0"/>
      <w:marTop w:val="0"/>
      <w:marBottom w:val="0"/>
      <w:divBdr>
        <w:top w:val="none" w:sz="0" w:space="0" w:color="auto"/>
        <w:left w:val="none" w:sz="0" w:space="0" w:color="auto"/>
        <w:bottom w:val="none" w:sz="0" w:space="0" w:color="auto"/>
        <w:right w:val="none" w:sz="0" w:space="0" w:color="auto"/>
      </w:divBdr>
      <w:divsChild>
        <w:div w:id="1079326289">
          <w:marLeft w:val="0"/>
          <w:marRight w:val="0"/>
          <w:marTop w:val="0"/>
          <w:marBottom w:val="0"/>
          <w:divBdr>
            <w:top w:val="none" w:sz="0" w:space="0" w:color="auto"/>
            <w:left w:val="none" w:sz="0" w:space="0" w:color="auto"/>
            <w:bottom w:val="none" w:sz="0" w:space="0" w:color="auto"/>
            <w:right w:val="none" w:sz="0" w:space="0" w:color="auto"/>
          </w:divBdr>
        </w:div>
      </w:divsChild>
    </w:div>
    <w:div w:id="1550875744">
      <w:bodyDiv w:val="1"/>
      <w:marLeft w:val="0"/>
      <w:marRight w:val="0"/>
      <w:marTop w:val="0"/>
      <w:marBottom w:val="0"/>
      <w:divBdr>
        <w:top w:val="none" w:sz="0" w:space="0" w:color="auto"/>
        <w:left w:val="none" w:sz="0" w:space="0" w:color="auto"/>
        <w:bottom w:val="none" w:sz="0" w:space="0" w:color="auto"/>
        <w:right w:val="none" w:sz="0" w:space="0" w:color="auto"/>
      </w:divBdr>
    </w:div>
    <w:div w:id="1550996630">
      <w:bodyDiv w:val="1"/>
      <w:marLeft w:val="0"/>
      <w:marRight w:val="0"/>
      <w:marTop w:val="0"/>
      <w:marBottom w:val="0"/>
      <w:divBdr>
        <w:top w:val="none" w:sz="0" w:space="0" w:color="auto"/>
        <w:left w:val="none" w:sz="0" w:space="0" w:color="auto"/>
        <w:bottom w:val="none" w:sz="0" w:space="0" w:color="auto"/>
        <w:right w:val="none" w:sz="0" w:space="0" w:color="auto"/>
      </w:divBdr>
    </w:div>
    <w:div w:id="1553807488">
      <w:bodyDiv w:val="1"/>
      <w:marLeft w:val="0"/>
      <w:marRight w:val="0"/>
      <w:marTop w:val="0"/>
      <w:marBottom w:val="0"/>
      <w:divBdr>
        <w:top w:val="none" w:sz="0" w:space="0" w:color="auto"/>
        <w:left w:val="none" w:sz="0" w:space="0" w:color="auto"/>
        <w:bottom w:val="none" w:sz="0" w:space="0" w:color="auto"/>
        <w:right w:val="none" w:sz="0" w:space="0" w:color="auto"/>
      </w:divBdr>
    </w:div>
    <w:div w:id="1560748869">
      <w:bodyDiv w:val="1"/>
      <w:marLeft w:val="0"/>
      <w:marRight w:val="0"/>
      <w:marTop w:val="0"/>
      <w:marBottom w:val="0"/>
      <w:divBdr>
        <w:top w:val="none" w:sz="0" w:space="0" w:color="auto"/>
        <w:left w:val="none" w:sz="0" w:space="0" w:color="auto"/>
        <w:bottom w:val="none" w:sz="0" w:space="0" w:color="auto"/>
        <w:right w:val="none" w:sz="0" w:space="0" w:color="auto"/>
      </w:divBdr>
    </w:div>
    <w:div w:id="1587376100">
      <w:bodyDiv w:val="1"/>
      <w:marLeft w:val="0"/>
      <w:marRight w:val="0"/>
      <w:marTop w:val="0"/>
      <w:marBottom w:val="0"/>
      <w:divBdr>
        <w:top w:val="none" w:sz="0" w:space="0" w:color="auto"/>
        <w:left w:val="none" w:sz="0" w:space="0" w:color="auto"/>
        <w:bottom w:val="none" w:sz="0" w:space="0" w:color="auto"/>
        <w:right w:val="none" w:sz="0" w:space="0" w:color="auto"/>
      </w:divBdr>
    </w:div>
    <w:div w:id="1587423032">
      <w:bodyDiv w:val="1"/>
      <w:marLeft w:val="0"/>
      <w:marRight w:val="0"/>
      <w:marTop w:val="0"/>
      <w:marBottom w:val="0"/>
      <w:divBdr>
        <w:top w:val="none" w:sz="0" w:space="0" w:color="auto"/>
        <w:left w:val="none" w:sz="0" w:space="0" w:color="auto"/>
        <w:bottom w:val="none" w:sz="0" w:space="0" w:color="auto"/>
        <w:right w:val="none" w:sz="0" w:space="0" w:color="auto"/>
      </w:divBdr>
    </w:div>
    <w:div w:id="1592740671">
      <w:bodyDiv w:val="1"/>
      <w:marLeft w:val="0"/>
      <w:marRight w:val="0"/>
      <w:marTop w:val="0"/>
      <w:marBottom w:val="0"/>
      <w:divBdr>
        <w:top w:val="none" w:sz="0" w:space="0" w:color="auto"/>
        <w:left w:val="none" w:sz="0" w:space="0" w:color="auto"/>
        <w:bottom w:val="none" w:sz="0" w:space="0" w:color="auto"/>
        <w:right w:val="none" w:sz="0" w:space="0" w:color="auto"/>
      </w:divBdr>
    </w:div>
    <w:div w:id="1599171578">
      <w:bodyDiv w:val="1"/>
      <w:marLeft w:val="0"/>
      <w:marRight w:val="0"/>
      <w:marTop w:val="0"/>
      <w:marBottom w:val="0"/>
      <w:divBdr>
        <w:top w:val="none" w:sz="0" w:space="0" w:color="auto"/>
        <w:left w:val="none" w:sz="0" w:space="0" w:color="auto"/>
        <w:bottom w:val="none" w:sz="0" w:space="0" w:color="auto"/>
        <w:right w:val="none" w:sz="0" w:space="0" w:color="auto"/>
      </w:divBdr>
    </w:div>
    <w:div w:id="1603685629">
      <w:bodyDiv w:val="1"/>
      <w:marLeft w:val="0"/>
      <w:marRight w:val="0"/>
      <w:marTop w:val="0"/>
      <w:marBottom w:val="0"/>
      <w:divBdr>
        <w:top w:val="none" w:sz="0" w:space="0" w:color="auto"/>
        <w:left w:val="none" w:sz="0" w:space="0" w:color="auto"/>
        <w:bottom w:val="none" w:sz="0" w:space="0" w:color="auto"/>
        <w:right w:val="none" w:sz="0" w:space="0" w:color="auto"/>
      </w:divBdr>
    </w:div>
    <w:div w:id="1625502267">
      <w:bodyDiv w:val="1"/>
      <w:marLeft w:val="0"/>
      <w:marRight w:val="0"/>
      <w:marTop w:val="0"/>
      <w:marBottom w:val="0"/>
      <w:divBdr>
        <w:top w:val="none" w:sz="0" w:space="0" w:color="auto"/>
        <w:left w:val="none" w:sz="0" w:space="0" w:color="auto"/>
        <w:bottom w:val="none" w:sz="0" w:space="0" w:color="auto"/>
        <w:right w:val="none" w:sz="0" w:space="0" w:color="auto"/>
      </w:divBdr>
      <w:divsChild>
        <w:div w:id="1394281388">
          <w:marLeft w:val="0"/>
          <w:marRight w:val="0"/>
          <w:marTop w:val="0"/>
          <w:marBottom w:val="0"/>
          <w:divBdr>
            <w:top w:val="none" w:sz="0" w:space="0" w:color="auto"/>
            <w:left w:val="none" w:sz="0" w:space="0" w:color="auto"/>
            <w:bottom w:val="none" w:sz="0" w:space="0" w:color="auto"/>
            <w:right w:val="none" w:sz="0" w:space="0" w:color="auto"/>
          </w:divBdr>
        </w:div>
      </w:divsChild>
    </w:div>
    <w:div w:id="1626736515">
      <w:bodyDiv w:val="1"/>
      <w:marLeft w:val="0"/>
      <w:marRight w:val="0"/>
      <w:marTop w:val="0"/>
      <w:marBottom w:val="0"/>
      <w:divBdr>
        <w:top w:val="none" w:sz="0" w:space="0" w:color="auto"/>
        <w:left w:val="none" w:sz="0" w:space="0" w:color="auto"/>
        <w:bottom w:val="none" w:sz="0" w:space="0" w:color="auto"/>
        <w:right w:val="none" w:sz="0" w:space="0" w:color="auto"/>
      </w:divBdr>
      <w:divsChild>
        <w:div w:id="1608002642">
          <w:marLeft w:val="0"/>
          <w:marRight w:val="0"/>
          <w:marTop w:val="0"/>
          <w:marBottom w:val="0"/>
          <w:divBdr>
            <w:top w:val="none" w:sz="0" w:space="0" w:color="auto"/>
            <w:left w:val="none" w:sz="0" w:space="0" w:color="auto"/>
            <w:bottom w:val="none" w:sz="0" w:space="0" w:color="auto"/>
            <w:right w:val="none" w:sz="0" w:space="0" w:color="auto"/>
          </w:divBdr>
        </w:div>
      </w:divsChild>
    </w:div>
    <w:div w:id="1629240208">
      <w:bodyDiv w:val="1"/>
      <w:marLeft w:val="0"/>
      <w:marRight w:val="0"/>
      <w:marTop w:val="0"/>
      <w:marBottom w:val="0"/>
      <w:divBdr>
        <w:top w:val="none" w:sz="0" w:space="0" w:color="auto"/>
        <w:left w:val="none" w:sz="0" w:space="0" w:color="auto"/>
        <w:bottom w:val="none" w:sz="0" w:space="0" w:color="auto"/>
        <w:right w:val="none" w:sz="0" w:space="0" w:color="auto"/>
      </w:divBdr>
    </w:div>
    <w:div w:id="1633360121">
      <w:bodyDiv w:val="1"/>
      <w:marLeft w:val="0"/>
      <w:marRight w:val="0"/>
      <w:marTop w:val="0"/>
      <w:marBottom w:val="0"/>
      <w:divBdr>
        <w:top w:val="none" w:sz="0" w:space="0" w:color="auto"/>
        <w:left w:val="none" w:sz="0" w:space="0" w:color="auto"/>
        <w:bottom w:val="none" w:sz="0" w:space="0" w:color="auto"/>
        <w:right w:val="none" w:sz="0" w:space="0" w:color="auto"/>
      </w:divBdr>
      <w:divsChild>
        <w:div w:id="1576935475">
          <w:marLeft w:val="0"/>
          <w:marRight w:val="0"/>
          <w:marTop w:val="0"/>
          <w:marBottom w:val="0"/>
          <w:divBdr>
            <w:top w:val="none" w:sz="0" w:space="0" w:color="auto"/>
            <w:left w:val="none" w:sz="0" w:space="0" w:color="auto"/>
            <w:bottom w:val="none" w:sz="0" w:space="0" w:color="auto"/>
            <w:right w:val="none" w:sz="0" w:space="0" w:color="auto"/>
          </w:divBdr>
        </w:div>
      </w:divsChild>
    </w:div>
    <w:div w:id="1634477357">
      <w:bodyDiv w:val="1"/>
      <w:marLeft w:val="0"/>
      <w:marRight w:val="0"/>
      <w:marTop w:val="0"/>
      <w:marBottom w:val="0"/>
      <w:divBdr>
        <w:top w:val="none" w:sz="0" w:space="0" w:color="auto"/>
        <w:left w:val="none" w:sz="0" w:space="0" w:color="auto"/>
        <w:bottom w:val="none" w:sz="0" w:space="0" w:color="auto"/>
        <w:right w:val="none" w:sz="0" w:space="0" w:color="auto"/>
      </w:divBdr>
    </w:div>
    <w:div w:id="1635940726">
      <w:bodyDiv w:val="1"/>
      <w:marLeft w:val="0"/>
      <w:marRight w:val="0"/>
      <w:marTop w:val="0"/>
      <w:marBottom w:val="0"/>
      <w:divBdr>
        <w:top w:val="none" w:sz="0" w:space="0" w:color="auto"/>
        <w:left w:val="none" w:sz="0" w:space="0" w:color="auto"/>
        <w:bottom w:val="none" w:sz="0" w:space="0" w:color="auto"/>
        <w:right w:val="none" w:sz="0" w:space="0" w:color="auto"/>
      </w:divBdr>
      <w:divsChild>
        <w:div w:id="1492870223">
          <w:marLeft w:val="0"/>
          <w:marRight w:val="0"/>
          <w:marTop w:val="0"/>
          <w:marBottom w:val="0"/>
          <w:divBdr>
            <w:top w:val="none" w:sz="0" w:space="0" w:color="auto"/>
            <w:left w:val="none" w:sz="0" w:space="0" w:color="auto"/>
            <w:bottom w:val="none" w:sz="0" w:space="0" w:color="auto"/>
            <w:right w:val="none" w:sz="0" w:space="0" w:color="auto"/>
          </w:divBdr>
        </w:div>
      </w:divsChild>
    </w:div>
    <w:div w:id="1637418128">
      <w:bodyDiv w:val="1"/>
      <w:marLeft w:val="0"/>
      <w:marRight w:val="0"/>
      <w:marTop w:val="0"/>
      <w:marBottom w:val="0"/>
      <w:divBdr>
        <w:top w:val="none" w:sz="0" w:space="0" w:color="auto"/>
        <w:left w:val="none" w:sz="0" w:space="0" w:color="auto"/>
        <w:bottom w:val="none" w:sz="0" w:space="0" w:color="auto"/>
        <w:right w:val="none" w:sz="0" w:space="0" w:color="auto"/>
      </w:divBdr>
      <w:divsChild>
        <w:div w:id="978341592">
          <w:marLeft w:val="0"/>
          <w:marRight w:val="0"/>
          <w:marTop w:val="0"/>
          <w:marBottom w:val="0"/>
          <w:divBdr>
            <w:top w:val="none" w:sz="0" w:space="0" w:color="auto"/>
            <w:left w:val="none" w:sz="0" w:space="0" w:color="auto"/>
            <w:bottom w:val="none" w:sz="0" w:space="0" w:color="auto"/>
            <w:right w:val="none" w:sz="0" w:space="0" w:color="auto"/>
          </w:divBdr>
        </w:div>
      </w:divsChild>
    </w:div>
    <w:div w:id="1663003440">
      <w:bodyDiv w:val="1"/>
      <w:marLeft w:val="0"/>
      <w:marRight w:val="0"/>
      <w:marTop w:val="0"/>
      <w:marBottom w:val="0"/>
      <w:divBdr>
        <w:top w:val="none" w:sz="0" w:space="0" w:color="auto"/>
        <w:left w:val="none" w:sz="0" w:space="0" w:color="auto"/>
        <w:bottom w:val="none" w:sz="0" w:space="0" w:color="auto"/>
        <w:right w:val="none" w:sz="0" w:space="0" w:color="auto"/>
      </w:divBdr>
      <w:divsChild>
        <w:div w:id="911816213">
          <w:marLeft w:val="0"/>
          <w:marRight w:val="0"/>
          <w:marTop w:val="0"/>
          <w:marBottom w:val="0"/>
          <w:divBdr>
            <w:top w:val="none" w:sz="0" w:space="0" w:color="auto"/>
            <w:left w:val="none" w:sz="0" w:space="0" w:color="auto"/>
            <w:bottom w:val="none" w:sz="0" w:space="0" w:color="auto"/>
            <w:right w:val="none" w:sz="0" w:space="0" w:color="auto"/>
          </w:divBdr>
        </w:div>
      </w:divsChild>
    </w:div>
    <w:div w:id="1665862658">
      <w:bodyDiv w:val="1"/>
      <w:marLeft w:val="0"/>
      <w:marRight w:val="0"/>
      <w:marTop w:val="0"/>
      <w:marBottom w:val="0"/>
      <w:divBdr>
        <w:top w:val="none" w:sz="0" w:space="0" w:color="auto"/>
        <w:left w:val="none" w:sz="0" w:space="0" w:color="auto"/>
        <w:bottom w:val="none" w:sz="0" w:space="0" w:color="auto"/>
        <w:right w:val="none" w:sz="0" w:space="0" w:color="auto"/>
      </w:divBdr>
    </w:div>
    <w:div w:id="1677804423">
      <w:bodyDiv w:val="1"/>
      <w:marLeft w:val="0"/>
      <w:marRight w:val="0"/>
      <w:marTop w:val="0"/>
      <w:marBottom w:val="0"/>
      <w:divBdr>
        <w:top w:val="none" w:sz="0" w:space="0" w:color="auto"/>
        <w:left w:val="none" w:sz="0" w:space="0" w:color="auto"/>
        <w:bottom w:val="none" w:sz="0" w:space="0" w:color="auto"/>
        <w:right w:val="none" w:sz="0" w:space="0" w:color="auto"/>
      </w:divBdr>
    </w:div>
    <w:div w:id="1688867457">
      <w:bodyDiv w:val="1"/>
      <w:marLeft w:val="0"/>
      <w:marRight w:val="0"/>
      <w:marTop w:val="0"/>
      <w:marBottom w:val="0"/>
      <w:divBdr>
        <w:top w:val="none" w:sz="0" w:space="0" w:color="auto"/>
        <w:left w:val="none" w:sz="0" w:space="0" w:color="auto"/>
        <w:bottom w:val="none" w:sz="0" w:space="0" w:color="auto"/>
        <w:right w:val="none" w:sz="0" w:space="0" w:color="auto"/>
      </w:divBdr>
    </w:div>
    <w:div w:id="1703286068">
      <w:bodyDiv w:val="1"/>
      <w:marLeft w:val="0"/>
      <w:marRight w:val="0"/>
      <w:marTop w:val="0"/>
      <w:marBottom w:val="0"/>
      <w:divBdr>
        <w:top w:val="none" w:sz="0" w:space="0" w:color="auto"/>
        <w:left w:val="none" w:sz="0" w:space="0" w:color="auto"/>
        <w:bottom w:val="none" w:sz="0" w:space="0" w:color="auto"/>
        <w:right w:val="none" w:sz="0" w:space="0" w:color="auto"/>
      </w:divBdr>
      <w:divsChild>
        <w:div w:id="42827037">
          <w:marLeft w:val="0"/>
          <w:marRight w:val="0"/>
          <w:marTop w:val="0"/>
          <w:marBottom w:val="0"/>
          <w:divBdr>
            <w:top w:val="none" w:sz="0" w:space="0" w:color="auto"/>
            <w:left w:val="none" w:sz="0" w:space="0" w:color="auto"/>
            <w:bottom w:val="none" w:sz="0" w:space="0" w:color="auto"/>
            <w:right w:val="none" w:sz="0" w:space="0" w:color="auto"/>
          </w:divBdr>
        </w:div>
      </w:divsChild>
    </w:div>
    <w:div w:id="1711031363">
      <w:bodyDiv w:val="1"/>
      <w:marLeft w:val="0"/>
      <w:marRight w:val="0"/>
      <w:marTop w:val="0"/>
      <w:marBottom w:val="0"/>
      <w:divBdr>
        <w:top w:val="none" w:sz="0" w:space="0" w:color="auto"/>
        <w:left w:val="none" w:sz="0" w:space="0" w:color="auto"/>
        <w:bottom w:val="none" w:sz="0" w:space="0" w:color="auto"/>
        <w:right w:val="none" w:sz="0" w:space="0" w:color="auto"/>
      </w:divBdr>
    </w:div>
    <w:div w:id="1722246062">
      <w:bodyDiv w:val="1"/>
      <w:marLeft w:val="0"/>
      <w:marRight w:val="0"/>
      <w:marTop w:val="0"/>
      <w:marBottom w:val="0"/>
      <w:divBdr>
        <w:top w:val="none" w:sz="0" w:space="0" w:color="auto"/>
        <w:left w:val="none" w:sz="0" w:space="0" w:color="auto"/>
        <w:bottom w:val="none" w:sz="0" w:space="0" w:color="auto"/>
        <w:right w:val="none" w:sz="0" w:space="0" w:color="auto"/>
      </w:divBdr>
      <w:divsChild>
        <w:div w:id="1540125176">
          <w:marLeft w:val="0"/>
          <w:marRight w:val="0"/>
          <w:marTop w:val="0"/>
          <w:marBottom w:val="0"/>
          <w:divBdr>
            <w:top w:val="none" w:sz="0" w:space="0" w:color="auto"/>
            <w:left w:val="none" w:sz="0" w:space="0" w:color="auto"/>
            <w:bottom w:val="none" w:sz="0" w:space="0" w:color="auto"/>
            <w:right w:val="none" w:sz="0" w:space="0" w:color="auto"/>
          </w:divBdr>
        </w:div>
      </w:divsChild>
    </w:div>
    <w:div w:id="1730302758">
      <w:bodyDiv w:val="1"/>
      <w:marLeft w:val="0"/>
      <w:marRight w:val="0"/>
      <w:marTop w:val="0"/>
      <w:marBottom w:val="0"/>
      <w:divBdr>
        <w:top w:val="none" w:sz="0" w:space="0" w:color="auto"/>
        <w:left w:val="none" w:sz="0" w:space="0" w:color="auto"/>
        <w:bottom w:val="none" w:sz="0" w:space="0" w:color="auto"/>
        <w:right w:val="none" w:sz="0" w:space="0" w:color="auto"/>
      </w:divBdr>
      <w:divsChild>
        <w:div w:id="1243875458">
          <w:marLeft w:val="0"/>
          <w:marRight w:val="0"/>
          <w:marTop w:val="0"/>
          <w:marBottom w:val="0"/>
          <w:divBdr>
            <w:top w:val="none" w:sz="0" w:space="0" w:color="auto"/>
            <w:left w:val="none" w:sz="0" w:space="0" w:color="auto"/>
            <w:bottom w:val="none" w:sz="0" w:space="0" w:color="auto"/>
            <w:right w:val="none" w:sz="0" w:space="0" w:color="auto"/>
          </w:divBdr>
        </w:div>
      </w:divsChild>
    </w:div>
    <w:div w:id="1764835062">
      <w:bodyDiv w:val="1"/>
      <w:marLeft w:val="0"/>
      <w:marRight w:val="0"/>
      <w:marTop w:val="0"/>
      <w:marBottom w:val="0"/>
      <w:divBdr>
        <w:top w:val="none" w:sz="0" w:space="0" w:color="auto"/>
        <w:left w:val="none" w:sz="0" w:space="0" w:color="auto"/>
        <w:bottom w:val="none" w:sz="0" w:space="0" w:color="auto"/>
        <w:right w:val="none" w:sz="0" w:space="0" w:color="auto"/>
      </w:divBdr>
      <w:divsChild>
        <w:div w:id="802307206">
          <w:marLeft w:val="0"/>
          <w:marRight w:val="0"/>
          <w:marTop w:val="0"/>
          <w:marBottom w:val="0"/>
          <w:divBdr>
            <w:top w:val="none" w:sz="0" w:space="0" w:color="auto"/>
            <w:left w:val="none" w:sz="0" w:space="0" w:color="auto"/>
            <w:bottom w:val="none" w:sz="0" w:space="0" w:color="auto"/>
            <w:right w:val="none" w:sz="0" w:space="0" w:color="auto"/>
          </w:divBdr>
        </w:div>
      </w:divsChild>
    </w:div>
    <w:div w:id="1771200884">
      <w:bodyDiv w:val="1"/>
      <w:marLeft w:val="0"/>
      <w:marRight w:val="0"/>
      <w:marTop w:val="0"/>
      <w:marBottom w:val="0"/>
      <w:divBdr>
        <w:top w:val="none" w:sz="0" w:space="0" w:color="auto"/>
        <w:left w:val="none" w:sz="0" w:space="0" w:color="auto"/>
        <w:bottom w:val="none" w:sz="0" w:space="0" w:color="auto"/>
        <w:right w:val="none" w:sz="0" w:space="0" w:color="auto"/>
      </w:divBdr>
    </w:div>
    <w:div w:id="1782915403">
      <w:bodyDiv w:val="1"/>
      <w:marLeft w:val="0"/>
      <w:marRight w:val="0"/>
      <w:marTop w:val="0"/>
      <w:marBottom w:val="0"/>
      <w:divBdr>
        <w:top w:val="none" w:sz="0" w:space="0" w:color="auto"/>
        <w:left w:val="none" w:sz="0" w:space="0" w:color="auto"/>
        <w:bottom w:val="none" w:sz="0" w:space="0" w:color="auto"/>
        <w:right w:val="none" w:sz="0" w:space="0" w:color="auto"/>
      </w:divBdr>
      <w:divsChild>
        <w:div w:id="2029060342">
          <w:marLeft w:val="0"/>
          <w:marRight w:val="0"/>
          <w:marTop w:val="0"/>
          <w:marBottom w:val="0"/>
          <w:divBdr>
            <w:top w:val="none" w:sz="0" w:space="0" w:color="auto"/>
            <w:left w:val="none" w:sz="0" w:space="0" w:color="auto"/>
            <w:bottom w:val="none" w:sz="0" w:space="0" w:color="auto"/>
            <w:right w:val="none" w:sz="0" w:space="0" w:color="auto"/>
          </w:divBdr>
        </w:div>
      </w:divsChild>
    </w:div>
    <w:div w:id="1783186995">
      <w:bodyDiv w:val="1"/>
      <w:marLeft w:val="0"/>
      <w:marRight w:val="0"/>
      <w:marTop w:val="0"/>
      <w:marBottom w:val="0"/>
      <w:divBdr>
        <w:top w:val="none" w:sz="0" w:space="0" w:color="auto"/>
        <w:left w:val="none" w:sz="0" w:space="0" w:color="auto"/>
        <w:bottom w:val="none" w:sz="0" w:space="0" w:color="auto"/>
        <w:right w:val="none" w:sz="0" w:space="0" w:color="auto"/>
      </w:divBdr>
      <w:divsChild>
        <w:div w:id="284778218">
          <w:marLeft w:val="0"/>
          <w:marRight w:val="0"/>
          <w:marTop w:val="0"/>
          <w:marBottom w:val="0"/>
          <w:divBdr>
            <w:top w:val="none" w:sz="0" w:space="0" w:color="auto"/>
            <w:left w:val="none" w:sz="0" w:space="0" w:color="auto"/>
            <w:bottom w:val="none" w:sz="0" w:space="0" w:color="auto"/>
            <w:right w:val="none" w:sz="0" w:space="0" w:color="auto"/>
          </w:divBdr>
        </w:div>
      </w:divsChild>
    </w:div>
    <w:div w:id="1789659137">
      <w:bodyDiv w:val="1"/>
      <w:marLeft w:val="0"/>
      <w:marRight w:val="0"/>
      <w:marTop w:val="0"/>
      <w:marBottom w:val="0"/>
      <w:divBdr>
        <w:top w:val="none" w:sz="0" w:space="0" w:color="auto"/>
        <w:left w:val="none" w:sz="0" w:space="0" w:color="auto"/>
        <w:bottom w:val="none" w:sz="0" w:space="0" w:color="auto"/>
        <w:right w:val="none" w:sz="0" w:space="0" w:color="auto"/>
      </w:divBdr>
    </w:div>
    <w:div w:id="1796214296">
      <w:bodyDiv w:val="1"/>
      <w:marLeft w:val="0"/>
      <w:marRight w:val="0"/>
      <w:marTop w:val="0"/>
      <w:marBottom w:val="0"/>
      <w:divBdr>
        <w:top w:val="none" w:sz="0" w:space="0" w:color="auto"/>
        <w:left w:val="none" w:sz="0" w:space="0" w:color="auto"/>
        <w:bottom w:val="none" w:sz="0" w:space="0" w:color="auto"/>
        <w:right w:val="none" w:sz="0" w:space="0" w:color="auto"/>
      </w:divBdr>
    </w:div>
    <w:div w:id="1801991740">
      <w:bodyDiv w:val="1"/>
      <w:marLeft w:val="0"/>
      <w:marRight w:val="0"/>
      <w:marTop w:val="0"/>
      <w:marBottom w:val="0"/>
      <w:divBdr>
        <w:top w:val="none" w:sz="0" w:space="0" w:color="auto"/>
        <w:left w:val="none" w:sz="0" w:space="0" w:color="auto"/>
        <w:bottom w:val="none" w:sz="0" w:space="0" w:color="auto"/>
        <w:right w:val="none" w:sz="0" w:space="0" w:color="auto"/>
      </w:divBdr>
    </w:div>
    <w:div w:id="1823161327">
      <w:bodyDiv w:val="1"/>
      <w:marLeft w:val="0"/>
      <w:marRight w:val="0"/>
      <w:marTop w:val="0"/>
      <w:marBottom w:val="0"/>
      <w:divBdr>
        <w:top w:val="none" w:sz="0" w:space="0" w:color="auto"/>
        <w:left w:val="none" w:sz="0" w:space="0" w:color="auto"/>
        <w:bottom w:val="none" w:sz="0" w:space="0" w:color="auto"/>
        <w:right w:val="none" w:sz="0" w:space="0" w:color="auto"/>
      </w:divBdr>
      <w:divsChild>
        <w:div w:id="47388803">
          <w:marLeft w:val="0"/>
          <w:marRight w:val="0"/>
          <w:marTop w:val="0"/>
          <w:marBottom w:val="0"/>
          <w:divBdr>
            <w:top w:val="none" w:sz="0" w:space="0" w:color="auto"/>
            <w:left w:val="none" w:sz="0" w:space="0" w:color="auto"/>
            <w:bottom w:val="none" w:sz="0" w:space="0" w:color="auto"/>
            <w:right w:val="none" w:sz="0" w:space="0" w:color="auto"/>
          </w:divBdr>
        </w:div>
      </w:divsChild>
    </w:div>
    <w:div w:id="1830562535">
      <w:bodyDiv w:val="1"/>
      <w:marLeft w:val="0"/>
      <w:marRight w:val="0"/>
      <w:marTop w:val="0"/>
      <w:marBottom w:val="0"/>
      <w:divBdr>
        <w:top w:val="none" w:sz="0" w:space="0" w:color="auto"/>
        <w:left w:val="none" w:sz="0" w:space="0" w:color="auto"/>
        <w:bottom w:val="none" w:sz="0" w:space="0" w:color="auto"/>
        <w:right w:val="none" w:sz="0" w:space="0" w:color="auto"/>
      </w:divBdr>
    </w:div>
    <w:div w:id="1838224512">
      <w:bodyDiv w:val="1"/>
      <w:marLeft w:val="0"/>
      <w:marRight w:val="0"/>
      <w:marTop w:val="0"/>
      <w:marBottom w:val="0"/>
      <w:divBdr>
        <w:top w:val="none" w:sz="0" w:space="0" w:color="auto"/>
        <w:left w:val="none" w:sz="0" w:space="0" w:color="auto"/>
        <w:bottom w:val="none" w:sz="0" w:space="0" w:color="auto"/>
        <w:right w:val="none" w:sz="0" w:space="0" w:color="auto"/>
      </w:divBdr>
    </w:div>
    <w:div w:id="1888104611">
      <w:bodyDiv w:val="1"/>
      <w:marLeft w:val="0"/>
      <w:marRight w:val="0"/>
      <w:marTop w:val="0"/>
      <w:marBottom w:val="0"/>
      <w:divBdr>
        <w:top w:val="none" w:sz="0" w:space="0" w:color="auto"/>
        <w:left w:val="none" w:sz="0" w:space="0" w:color="auto"/>
        <w:bottom w:val="none" w:sz="0" w:space="0" w:color="auto"/>
        <w:right w:val="none" w:sz="0" w:space="0" w:color="auto"/>
      </w:divBdr>
    </w:div>
    <w:div w:id="1894998063">
      <w:bodyDiv w:val="1"/>
      <w:marLeft w:val="0"/>
      <w:marRight w:val="0"/>
      <w:marTop w:val="0"/>
      <w:marBottom w:val="0"/>
      <w:divBdr>
        <w:top w:val="none" w:sz="0" w:space="0" w:color="auto"/>
        <w:left w:val="none" w:sz="0" w:space="0" w:color="auto"/>
        <w:bottom w:val="none" w:sz="0" w:space="0" w:color="auto"/>
        <w:right w:val="none" w:sz="0" w:space="0" w:color="auto"/>
      </w:divBdr>
      <w:divsChild>
        <w:div w:id="979114999">
          <w:marLeft w:val="0"/>
          <w:marRight w:val="0"/>
          <w:marTop w:val="0"/>
          <w:marBottom w:val="0"/>
          <w:divBdr>
            <w:top w:val="none" w:sz="0" w:space="0" w:color="auto"/>
            <w:left w:val="none" w:sz="0" w:space="0" w:color="auto"/>
            <w:bottom w:val="none" w:sz="0" w:space="0" w:color="auto"/>
            <w:right w:val="none" w:sz="0" w:space="0" w:color="auto"/>
          </w:divBdr>
        </w:div>
      </w:divsChild>
    </w:div>
    <w:div w:id="1899778423">
      <w:bodyDiv w:val="1"/>
      <w:marLeft w:val="0"/>
      <w:marRight w:val="0"/>
      <w:marTop w:val="0"/>
      <w:marBottom w:val="0"/>
      <w:divBdr>
        <w:top w:val="none" w:sz="0" w:space="0" w:color="auto"/>
        <w:left w:val="none" w:sz="0" w:space="0" w:color="auto"/>
        <w:bottom w:val="none" w:sz="0" w:space="0" w:color="auto"/>
        <w:right w:val="none" w:sz="0" w:space="0" w:color="auto"/>
      </w:divBdr>
      <w:divsChild>
        <w:div w:id="2059276559">
          <w:marLeft w:val="0"/>
          <w:marRight w:val="0"/>
          <w:marTop w:val="0"/>
          <w:marBottom w:val="0"/>
          <w:divBdr>
            <w:top w:val="none" w:sz="0" w:space="0" w:color="auto"/>
            <w:left w:val="none" w:sz="0" w:space="0" w:color="auto"/>
            <w:bottom w:val="none" w:sz="0" w:space="0" w:color="auto"/>
            <w:right w:val="none" w:sz="0" w:space="0" w:color="auto"/>
          </w:divBdr>
        </w:div>
      </w:divsChild>
    </w:div>
    <w:div w:id="1899895059">
      <w:bodyDiv w:val="1"/>
      <w:marLeft w:val="0"/>
      <w:marRight w:val="0"/>
      <w:marTop w:val="0"/>
      <w:marBottom w:val="0"/>
      <w:divBdr>
        <w:top w:val="none" w:sz="0" w:space="0" w:color="auto"/>
        <w:left w:val="none" w:sz="0" w:space="0" w:color="auto"/>
        <w:bottom w:val="none" w:sz="0" w:space="0" w:color="auto"/>
        <w:right w:val="none" w:sz="0" w:space="0" w:color="auto"/>
      </w:divBdr>
      <w:divsChild>
        <w:div w:id="881481867">
          <w:marLeft w:val="0"/>
          <w:marRight w:val="0"/>
          <w:marTop w:val="0"/>
          <w:marBottom w:val="0"/>
          <w:divBdr>
            <w:top w:val="none" w:sz="0" w:space="0" w:color="auto"/>
            <w:left w:val="none" w:sz="0" w:space="0" w:color="auto"/>
            <w:bottom w:val="none" w:sz="0" w:space="0" w:color="auto"/>
            <w:right w:val="none" w:sz="0" w:space="0" w:color="auto"/>
          </w:divBdr>
        </w:div>
      </w:divsChild>
    </w:div>
    <w:div w:id="1917470476">
      <w:bodyDiv w:val="1"/>
      <w:marLeft w:val="0"/>
      <w:marRight w:val="0"/>
      <w:marTop w:val="0"/>
      <w:marBottom w:val="0"/>
      <w:divBdr>
        <w:top w:val="none" w:sz="0" w:space="0" w:color="auto"/>
        <w:left w:val="none" w:sz="0" w:space="0" w:color="auto"/>
        <w:bottom w:val="none" w:sz="0" w:space="0" w:color="auto"/>
        <w:right w:val="none" w:sz="0" w:space="0" w:color="auto"/>
      </w:divBdr>
      <w:divsChild>
        <w:div w:id="802425970">
          <w:marLeft w:val="0"/>
          <w:marRight w:val="0"/>
          <w:marTop w:val="0"/>
          <w:marBottom w:val="0"/>
          <w:divBdr>
            <w:top w:val="none" w:sz="0" w:space="0" w:color="auto"/>
            <w:left w:val="none" w:sz="0" w:space="0" w:color="auto"/>
            <w:bottom w:val="none" w:sz="0" w:space="0" w:color="auto"/>
            <w:right w:val="none" w:sz="0" w:space="0" w:color="auto"/>
          </w:divBdr>
        </w:div>
      </w:divsChild>
    </w:div>
    <w:div w:id="1917546766">
      <w:bodyDiv w:val="1"/>
      <w:marLeft w:val="0"/>
      <w:marRight w:val="0"/>
      <w:marTop w:val="0"/>
      <w:marBottom w:val="0"/>
      <w:divBdr>
        <w:top w:val="none" w:sz="0" w:space="0" w:color="auto"/>
        <w:left w:val="none" w:sz="0" w:space="0" w:color="auto"/>
        <w:bottom w:val="none" w:sz="0" w:space="0" w:color="auto"/>
        <w:right w:val="none" w:sz="0" w:space="0" w:color="auto"/>
      </w:divBdr>
      <w:divsChild>
        <w:div w:id="1692295224">
          <w:marLeft w:val="0"/>
          <w:marRight w:val="0"/>
          <w:marTop w:val="0"/>
          <w:marBottom w:val="0"/>
          <w:divBdr>
            <w:top w:val="none" w:sz="0" w:space="0" w:color="auto"/>
            <w:left w:val="none" w:sz="0" w:space="0" w:color="auto"/>
            <w:bottom w:val="none" w:sz="0" w:space="0" w:color="auto"/>
            <w:right w:val="none" w:sz="0" w:space="0" w:color="auto"/>
          </w:divBdr>
        </w:div>
      </w:divsChild>
    </w:div>
    <w:div w:id="1943761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049">
          <w:marLeft w:val="0"/>
          <w:marRight w:val="0"/>
          <w:marTop w:val="0"/>
          <w:marBottom w:val="0"/>
          <w:divBdr>
            <w:top w:val="none" w:sz="0" w:space="0" w:color="auto"/>
            <w:left w:val="none" w:sz="0" w:space="0" w:color="auto"/>
            <w:bottom w:val="none" w:sz="0" w:space="0" w:color="auto"/>
            <w:right w:val="none" w:sz="0" w:space="0" w:color="auto"/>
          </w:divBdr>
        </w:div>
      </w:divsChild>
    </w:div>
    <w:div w:id="1947883842">
      <w:bodyDiv w:val="1"/>
      <w:marLeft w:val="0"/>
      <w:marRight w:val="0"/>
      <w:marTop w:val="0"/>
      <w:marBottom w:val="0"/>
      <w:divBdr>
        <w:top w:val="none" w:sz="0" w:space="0" w:color="auto"/>
        <w:left w:val="none" w:sz="0" w:space="0" w:color="auto"/>
        <w:bottom w:val="none" w:sz="0" w:space="0" w:color="auto"/>
        <w:right w:val="none" w:sz="0" w:space="0" w:color="auto"/>
      </w:divBdr>
      <w:divsChild>
        <w:div w:id="1427070068">
          <w:marLeft w:val="0"/>
          <w:marRight w:val="0"/>
          <w:marTop w:val="0"/>
          <w:marBottom w:val="0"/>
          <w:divBdr>
            <w:top w:val="none" w:sz="0" w:space="0" w:color="auto"/>
            <w:left w:val="none" w:sz="0" w:space="0" w:color="auto"/>
            <w:bottom w:val="none" w:sz="0" w:space="0" w:color="auto"/>
            <w:right w:val="none" w:sz="0" w:space="0" w:color="auto"/>
          </w:divBdr>
        </w:div>
      </w:divsChild>
    </w:div>
    <w:div w:id="1961451554">
      <w:bodyDiv w:val="1"/>
      <w:marLeft w:val="0"/>
      <w:marRight w:val="0"/>
      <w:marTop w:val="0"/>
      <w:marBottom w:val="0"/>
      <w:divBdr>
        <w:top w:val="none" w:sz="0" w:space="0" w:color="auto"/>
        <w:left w:val="none" w:sz="0" w:space="0" w:color="auto"/>
        <w:bottom w:val="none" w:sz="0" w:space="0" w:color="auto"/>
        <w:right w:val="none" w:sz="0" w:space="0" w:color="auto"/>
      </w:divBdr>
      <w:divsChild>
        <w:div w:id="2099983660">
          <w:marLeft w:val="0"/>
          <w:marRight w:val="0"/>
          <w:marTop w:val="0"/>
          <w:marBottom w:val="0"/>
          <w:divBdr>
            <w:top w:val="none" w:sz="0" w:space="0" w:color="auto"/>
            <w:left w:val="none" w:sz="0" w:space="0" w:color="auto"/>
            <w:bottom w:val="none" w:sz="0" w:space="0" w:color="auto"/>
            <w:right w:val="none" w:sz="0" w:space="0" w:color="auto"/>
          </w:divBdr>
        </w:div>
      </w:divsChild>
    </w:div>
    <w:div w:id="1966885290">
      <w:bodyDiv w:val="1"/>
      <w:marLeft w:val="0"/>
      <w:marRight w:val="0"/>
      <w:marTop w:val="0"/>
      <w:marBottom w:val="0"/>
      <w:divBdr>
        <w:top w:val="none" w:sz="0" w:space="0" w:color="auto"/>
        <w:left w:val="none" w:sz="0" w:space="0" w:color="auto"/>
        <w:bottom w:val="none" w:sz="0" w:space="0" w:color="auto"/>
        <w:right w:val="none" w:sz="0" w:space="0" w:color="auto"/>
      </w:divBdr>
      <w:divsChild>
        <w:div w:id="1714232902">
          <w:marLeft w:val="0"/>
          <w:marRight w:val="0"/>
          <w:marTop w:val="0"/>
          <w:marBottom w:val="0"/>
          <w:divBdr>
            <w:top w:val="none" w:sz="0" w:space="0" w:color="auto"/>
            <w:left w:val="none" w:sz="0" w:space="0" w:color="auto"/>
            <w:bottom w:val="none" w:sz="0" w:space="0" w:color="auto"/>
            <w:right w:val="none" w:sz="0" w:space="0" w:color="auto"/>
          </w:divBdr>
        </w:div>
      </w:divsChild>
    </w:div>
    <w:div w:id="1974361935">
      <w:bodyDiv w:val="1"/>
      <w:marLeft w:val="0"/>
      <w:marRight w:val="0"/>
      <w:marTop w:val="0"/>
      <w:marBottom w:val="0"/>
      <w:divBdr>
        <w:top w:val="none" w:sz="0" w:space="0" w:color="auto"/>
        <w:left w:val="none" w:sz="0" w:space="0" w:color="auto"/>
        <w:bottom w:val="none" w:sz="0" w:space="0" w:color="auto"/>
        <w:right w:val="none" w:sz="0" w:space="0" w:color="auto"/>
      </w:divBdr>
      <w:divsChild>
        <w:div w:id="635140017">
          <w:marLeft w:val="0"/>
          <w:marRight w:val="0"/>
          <w:marTop w:val="0"/>
          <w:marBottom w:val="0"/>
          <w:divBdr>
            <w:top w:val="none" w:sz="0" w:space="0" w:color="auto"/>
            <w:left w:val="none" w:sz="0" w:space="0" w:color="auto"/>
            <w:bottom w:val="none" w:sz="0" w:space="0" w:color="auto"/>
            <w:right w:val="none" w:sz="0" w:space="0" w:color="auto"/>
          </w:divBdr>
        </w:div>
      </w:divsChild>
    </w:div>
    <w:div w:id="1978215061">
      <w:bodyDiv w:val="1"/>
      <w:marLeft w:val="0"/>
      <w:marRight w:val="0"/>
      <w:marTop w:val="0"/>
      <w:marBottom w:val="0"/>
      <w:divBdr>
        <w:top w:val="none" w:sz="0" w:space="0" w:color="auto"/>
        <w:left w:val="none" w:sz="0" w:space="0" w:color="auto"/>
        <w:bottom w:val="none" w:sz="0" w:space="0" w:color="auto"/>
        <w:right w:val="none" w:sz="0" w:space="0" w:color="auto"/>
      </w:divBdr>
      <w:divsChild>
        <w:div w:id="1280378840">
          <w:marLeft w:val="0"/>
          <w:marRight w:val="0"/>
          <w:marTop w:val="0"/>
          <w:marBottom w:val="0"/>
          <w:divBdr>
            <w:top w:val="none" w:sz="0" w:space="0" w:color="auto"/>
            <w:left w:val="none" w:sz="0" w:space="0" w:color="auto"/>
            <w:bottom w:val="none" w:sz="0" w:space="0" w:color="auto"/>
            <w:right w:val="none" w:sz="0" w:space="0" w:color="auto"/>
          </w:divBdr>
        </w:div>
      </w:divsChild>
    </w:div>
    <w:div w:id="1987469198">
      <w:bodyDiv w:val="1"/>
      <w:marLeft w:val="0"/>
      <w:marRight w:val="0"/>
      <w:marTop w:val="0"/>
      <w:marBottom w:val="0"/>
      <w:divBdr>
        <w:top w:val="none" w:sz="0" w:space="0" w:color="auto"/>
        <w:left w:val="none" w:sz="0" w:space="0" w:color="auto"/>
        <w:bottom w:val="none" w:sz="0" w:space="0" w:color="auto"/>
        <w:right w:val="none" w:sz="0" w:space="0" w:color="auto"/>
      </w:divBdr>
    </w:div>
    <w:div w:id="1995647701">
      <w:bodyDiv w:val="1"/>
      <w:marLeft w:val="0"/>
      <w:marRight w:val="0"/>
      <w:marTop w:val="0"/>
      <w:marBottom w:val="0"/>
      <w:divBdr>
        <w:top w:val="none" w:sz="0" w:space="0" w:color="auto"/>
        <w:left w:val="none" w:sz="0" w:space="0" w:color="auto"/>
        <w:bottom w:val="none" w:sz="0" w:space="0" w:color="auto"/>
        <w:right w:val="none" w:sz="0" w:space="0" w:color="auto"/>
      </w:divBdr>
      <w:divsChild>
        <w:div w:id="1112435089">
          <w:marLeft w:val="0"/>
          <w:marRight w:val="0"/>
          <w:marTop w:val="0"/>
          <w:marBottom w:val="0"/>
          <w:divBdr>
            <w:top w:val="none" w:sz="0" w:space="0" w:color="auto"/>
            <w:left w:val="none" w:sz="0" w:space="0" w:color="auto"/>
            <w:bottom w:val="none" w:sz="0" w:space="0" w:color="auto"/>
            <w:right w:val="none" w:sz="0" w:space="0" w:color="auto"/>
          </w:divBdr>
        </w:div>
      </w:divsChild>
    </w:div>
    <w:div w:id="2007318040">
      <w:bodyDiv w:val="1"/>
      <w:marLeft w:val="0"/>
      <w:marRight w:val="0"/>
      <w:marTop w:val="0"/>
      <w:marBottom w:val="0"/>
      <w:divBdr>
        <w:top w:val="none" w:sz="0" w:space="0" w:color="auto"/>
        <w:left w:val="none" w:sz="0" w:space="0" w:color="auto"/>
        <w:bottom w:val="none" w:sz="0" w:space="0" w:color="auto"/>
        <w:right w:val="none" w:sz="0" w:space="0" w:color="auto"/>
      </w:divBdr>
    </w:div>
    <w:div w:id="2011175994">
      <w:bodyDiv w:val="1"/>
      <w:marLeft w:val="0"/>
      <w:marRight w:val="0"/>
      <w:marTop w:val="0"/>
      <w:marBottom w:val="0"/>
      <w:divBdr>
        <w:top w:val="none" w:sz="0" w:space="0" w:color="auto"/>
        <w:left w:val="none" w:sz="0" w:space="0" w:color="auto"/>
        <w:bottom w:val="none" w:sz="0" w:space="0" w:color="auto"/>
        <w:right w:val="none" w:sz="0" w:space="0" w:color="auto"/>
      </w:divBdr>
    </w:div>
    <w:div w:id="2031372491">
      <w:bodyDiv w:val="1"/>
      <w:marLeft w:val="0"/>
      <w:marRight w:val="0"/>
      <w:marTop w:val="0"/>
      <w:marBottom w:val="0"/>
      <w:divBdr>
        <w:top w:val="none" w:sz="0" w:space="0" w:color="auto"/>
        <w:left w:val="none" w:sz="0" w:space="0" w:color="auto"/>
        <w:bottom w:val="none" w:sz="0" w:space="0" w:color="auto"/>
        <w:right w:val="none" w:sz="0" w:space="0" w:color="auto"/>
      </w:divBdr>
      <w:divsChild>
        <w:div w:id="1314528675">
          <w:marLeft w:val="0"/>
          <w:marRight w:val="0"/>
          <w:marTop w:val="0"/>
          <w:marBottom w:val="0"/>
          <w:divBdr>
            <w:top w:val="none" w:sz="0" w:space="0" w:color="auto"/>
            <w:left w:val="none" w:sz="0" w:space="0" w:color="auto"/>
            <w:bottom w:val="none" w:sz="0" w:space="0" w:color="auto"/>
            <w:right w:val="none" w:sz="0" w:space="0" w:color="auto"/>
          </w:divBdr>
        </w:div>
      </w:divsChild>
    </w:div>
    <w:div w:id="2031834772">
      <w:bodyDiv w:val="1"/>
      <w:marLeft w:val="0"/>
      <w:marRight w:val="0"/>
      <w:marTop w:val="0"/>
      <w:marBottom w:val="0"/>
      <w:divBdr>
        <w:top w:val="none" w:sz="0" w:space="0" w:color="auto"/>
        <w:left w:val="none" w:sz="0" w:space="0" w:color="auto"/>
        <w:bottom w:val="none" w:sz="0" w:space="0" w:color="auto"/>
        <w:right w:val="none" w:sz="0" w:space="0" w:color="auto"/>
      </w:divBdr>
      <w:divsChild>
        <w:div w:id="687948471">
          <w:marLeft w:val="0"/>
          <w:marRight w:val="0"/>
          <w:marTop w:val="0"/>
          <w:marBottom w:val="0"/>
          <w:divBdr>
            <w:top w:val="none" w:sz="0" w:space="0" w:color="auto"/>
            <w:left w:val="none" w:sz="0" w:space="0" w:color="auto"/>
            <w:bottom w:val="none" w:sz="0" w:space="0" w:color="auto"/>
            <w:right w:val="none" w:sz="0" w:space="0" w:color="auto"/>
          </w:divBdr>
        </w:div>
      </w:divsChild>
    </w:div>
    <w:div w:id="2040083078">
      <w:bodyDiv w:val="1"/>
      <w:marLeft w:val="0"/>
      <w:marRight w:val="0"/>
      <w:marTop w:val="0"/>
      <w:marBottom w:val="0"/>
      <w:divBdr>
        <w:top w:val="none" w:sz="0" w:space="0" w:color="auto"/>
        <w:left w:val="none" w:sz="0" w:space="0" w:color="auto"/>
        <w:bottom w:val="none" w:sz="0" w:space="0" w:color="auto"/>
        <w:right w:val="none" w:sz="0" w:space="0" w:color="auto"/>
      </w:divBdr>
      <w:divsChild>
        <w:div w:id="1049644354">
          <w:marLeft w:val="0"/>
          <w:marRight w:val="0"/>
          <w:marTop w:val="0"/>
          <w:marBottom w:val="0"/>
          <w:divBdr>
            <w:top w:val="none" w:sz="0" w:space="0" w:color="auto"/>
            <w:left w:val="none" w:sz="0" w:space="0" w:color="auto"/>
            <w:bottom w:val="none" w:sz="0" w:space="0" w:color="auto"/>
            <w:right w:val="none" w:sz="0" w:space="0" w:color="auto"/>
          </w:divBdr>
        </w:div>
      </w:divsChild>
    </w:div>
    <w:div w:id="2040934726">
      <w:bodyDiv w:val="1"/>
      <w:marLeft w:val="0"/>
      <w:marRight w:val="0"/>
      <w:marTop w:val="0"/>
      <w:marBottom w:val="0"/>
      <w:divBdr>
        <w:top w:val="none" w:sz="0" w:space="0" w:color="auto"/>
        <w:left w:val="none" w:sz="0" w:space="0" w:color="auto"/>
        <w:bottom w:val="none" w:sz="0" w:space="0" w:color="auto"/>
        <w:right w:val="none" w:sz="0" w:space="0" w:color="auto"/>
      </w:divBdr>
    </w:div>
    <w:div w:id="2068793526">
      <w:bodyDiv w:val="1"/>
      <w:marLeft w:val="0"/>
      <w:marRight w:val="0"/>
      <w:marTop w:val="0"/>
      <w:marBottom w:val="0"/>
      <w:divBdr>
        <w:top w:val="none" w:sz="0" w:space="0" w:color="auto"/>
        <w:left w:val="none" w:sz="0" w:space="0" w:color="auto"/>
        <w:bottom w:val="none" w:sz="0" w:space="0" w:color="auto"/>
        <w:right w:val="none" w:sz="0" w:space="0" w:color="auto"/>
      </w:divBdr>
      <w:divsChild>
        <w:div w:id="1648634169">
          <w:marLeft w:val="0"/>
          <w:marRight w:val="0"/>
          <w:marTop w:val="0"/>
          <w:marBottom w:val="0"/>
          <w:divBdr>
            <w:top w:val="none" w:sz="0" w:space="0" w:color="auto"/>
            <w:left w:val="none" w:sz="0" w:space="0" w:color="auto"/>
            <w:bottom w:val="none" w:sz="0" w:space="0" w:color="auto"/>
            <w:right w:val="none" w:sz="0" w:space="0" w:color="auto"/>
          </w:divBdr>
        </w:div>
      </w:divsChild>
    </w:div>
    <w:div w:id="2076970003">
      <w:bodyDiv w:val="1"/>
      <w:marLeft w:val="0"/>
      <w:marRight w:val="0"/>
      <w:marTop w:val="0"/>
      <w:marBottom w:val="0"/>
      <w:divBdr>
        <w:top w:val="none" w:sz="0" w:space="0" w:color="auto"/>
        <w:left w:val="none" w:sz="0" w:space="0" w:color="auto"/>
        <w:bottom w:val="none" w:sz="0" w:space="0" w:color="auto"/>
        <w:right w:val="none" w:sz="0" w:space="0" w:color="auto"/>
      </w:divBdr>
      <w:divsChild>
        <w:div w:id="2133478819">
          <w:marLeft w:val="0"/>
          <w:marRight w:val="0"/>
          <w:marTop w:val="0"/>
          <w:marBottom w:val="0"/>
          <w:divBdr>
            <w:top w:val="none" w:sz="0" w:space="0" w:color="auto"/>
            <w:left w:val="none" w:sz="0" w:space="0" w:color="auto"/>
            <w:bottom w:val="none" w:sz="0" w:space="0" w:color="auto"/>
            <w:right w:val="none" w:sz="0" w:space="0" w:color="auto"/>
          </w:divBdr>
        </w:div>
      </w:divsChild>
    </w:div>
    <w:div w:id="2081901958">
      <w:bodyDiv w:val="1"/>
      <w:marLeft w:val="0"/>
      <w:marRight w:val="0"/>
      <w:marTop w:val="0"/>
      <w:marBottom w:val="0"/>
      <w:divBdr>
        <w:top w:val="none" w:sz="0" w:space="0" w:color="auto"/>
        <w:left w:val="none" w:sz="0" w:space="0" w:color="auto"/>
        <w:bottom w:val="none" w:sz="0" w:space="0" w:color="auto"/>
        <w:right w:val="none" w:sz="0" w:space="0" w:color="auto"/>
      </w:divBdr>
    </w:div>
    <w:div w:id="2093775438">
      <w:bodyDiv w:val="1"/>
      <w:marLeft w:val="0"/>
      <w:marRight w:val="0"/>
      <w:marTop w:val="0"/>
      <w:marBottom w:val="0"/>
      <w:divBdr>
        <w:top w:val="none" w:sz="0" w:space="0" w:color="auto"/>
        <w:left w:val="none" w:sz="0" w:space="0" w:color="auto"/>
        <w:bottom w:val="none" w:sz="0" w:space="0" w:color="auto"/>
        <w:right w:val="none" w:sz="0" w:space="0" w:color="auto"/>
      </w:divBdr>
    </w:div>
    <w:div w:id="2096508880">
      <w:bodyDiv w:val="1"/>
      <w:marLeft w:val="0"/>
      <w:marRight w:val="0"/>
      <w:marTop w:val="0"/>
      <w:marBottom w:val="0"/>
      <w:divBdr>
        <w:top w:val="none" w:sz="0" w:space="0" w:color="auto"/>
        <w:left w:val="none" w:sz="0" w:space="0" w:color="auto"/>
        <w:bottom w:val="none" w:sz="0" w:space="0" w:color="auto"/>
        <w:right w:val="none" w:sz="0" w:space="0" w:color="auto"/>
      </w:divBdr>
      <w:divsChild>
        <w:div w:id="1777872949">
          <w:marLeft w:val="0"/>
          <w:marRight w:val="0"/>
          <w:marTop w:val="0"/>
          <w:marBottom w:val="0"/>
          <w:divBdr>
            <w:top w:val="none" w:sz="0" w:space="0" w:color="auto"/>
            <w:left w:val="none" w:sz="0" w:space="0" w:color="auto"/>
            <w:bottom w:val="none" w:sz="0" w:space="0" w:color="auto"/>
            <w:right w:val="none" w:sz="0" w:space="0" w:color="auto"/>
          </w:divBdr>
        </w:div>
      </w:divsChild>
    </w:div>
    <w:div w:id="2107263142">
      <w:bodyDiv w:val="1"/>
      <w:marLeft w:val="0"/>
      <w:marRight w:val="0"/>
      <w:marTop w:val="0"/>
      <w:marBottom w:val="0"/>
      <w:divBdr>
        <w:top w:val="none" w:sz="0" w:space="0" w:color="auto"/>
        <w:left w:val="none" w:sz="0" w:space="0" w:color="auto"/>
        <w:bottom w:val="none" w:sz="0" w:space="0" w:color="auto"/>
        <w:right w:val="none" w:sz="0" w:space="0" w:color="auto"/>
      </w:divBdr>
      <w:divsChild>
        <w:div w:id="800271266">
          <w:marLeft w:val="0"/>
          <w:marRight w:val="0"/>
          <w:marTop w:val="0"/>
          <w:marBottom w:val="0"/>
          <w:divBdr>
            <w:top w:val="none" w:sz="0" w:space="0" w:color="auto"/>
            <w:left w:val="none" w:sz="0" w:space="0" w:color="auto"/>
            <w:bottom w:val="none" w:sz="0" w:space="0" w:color="auto"/>
            <w:right w:val="none" w:sz="0" w:space="0" w:color="auto"/>
          </w:divBdr>
        </w:div>
      </w:divsChild>
    </w:div>
    <w:div w:id="2108649060">
      <w:bodyDiv w:val="1"/>
      <w:marLeft w:val="0"/>
      <w:marRight w:val="0"/>
      <w:marTop w:val="0"/>
      <w:marBottom w:val="0"/>
      <w:divBdr>
        <w:top w:val="none" w:sz="0" w:space="0" w:color="auto"/>
        <w:left w:val="none" w:sz="0" w:space="0" w:color="auto"/>
        <w:bottom w:val="none" w:sz="0" w:space="0" w:color="auto"/>
        <w:right w:val="none" w:sz="0" w:space="0" w:color="auto"/>
      </w:divBdr>
      <w:divsChild>
        <w:div w:id="376659638">
          <w:marLeft w:val="0"/>
          <w:marRight w:val="0"/>
          <w:marTop w:val="0"/>
          <w:marBottom w:val="0"/>
          <w:divBdr>
            <w:top w:val="none" w:sz="0" w:space="0" w:color="auto"/>
            <w:left w:val="none" w:sz="0" w:space="0" w:color="auto"/>
            <w:bottom w:val="none" w:sz="0" w:space="0" w:color="auto"/>
            <w:right w:val="none" w:sz="0" w:space="0" w:color="auto"/>
          </w:divBdr>
        </w:div>
      </w:divsChild>
    </w:div>
    <w:div w:id="2110854513">
      <w:bodyDiv w:val="1"/>
      <w:marLeft w:val="0"/>
      <w:marRight w:val="0"/>
      <w:marTop w:val="0"/>
      <w:marBottom w:val="0"/>
      <w:divBdr>
        <w:top w:val="none" w:sz="0" w:space="0" w:color="auto"/>
        <w:left w:val="none" w:sz="0" w:space="0" w:color="auto"/>
        <w:bottom w:val="none" w:sz="0" w:space="0" w:color="auto"/>
        <w:right w:val="none" w:sz="0" w:space="0" w:color="auto"/>
      </w:divBdr>
    </w:div>
    <w:div w:id="2113428669">
      <w:bodyDiv w:val="1"/>
      <w:marLeft w:val="0"/>
      <w:marRight w:val="0"/>
      <w:marTop w:val="0"/>
      <w:marBottom w:val="0"/>
      <w:divBdr>
        <w:top w:val="none" w:sz="0" w:space="0" w:color="auto"/>
        <w:left w:val="none" w:sz="0" w:space="0" w:color="auto"/>
        <w:bottom w:val="none" w:sz="0" w:space="0" w:color="auto"/>
        <w:right w:val="none" w:sz="0" w:space="0" w:color="auto"/>
      </w:divBdr>
      <w:divsChild>
        <w:div w:id="789014138">
          <w:marLeft w:val="0"/>
          <w:marRight w:val="0"/>
          <w:marTop w:val="0"/>
          <w:marBottom w:val="0"/>
          <w:divBdr>
            <w:top w:val="none" w:sz="0" w:space="0" w:color="auto"/>
            <w:left w:val="none" w:sz="0" w:space="0" w:color="auto"/>
            <w:bottom w:val="none" w:sz="0" w:space="0" w:color="auto"/>
            <w:right w:val="none" w:sz="0" w:space="0" w:color="auto"/>
          </w:divBdr>
        </w:div>
      </w:divsChild>
    </w:div>
    <w:div w:id="2120637847">
      <w:bodyDiv w:val="1"/>
      <w:marLeft w:val="0"/>
      <w:marRight w:val="0"/>
      <w:marTop w:val="0"/>
      <w:marBottom w:val="0"/>
      <w:divBdr>
        <w:top w:val="none" w:sz="0" w:space="0" w:color="auto"/>
        <w:left w:val="none" w:sz="0" w:space="0" w:color="auto"/>
        <w:bottom w:val="none" w:sz="0" w:space="0" w:color="auto"/>
        <w:right w:val="none" w:sz="0" w:space="0" w:color="auto"/>
      </w:divBdr>
    </w:div>
    <w:div w:id="2124572136">
      <w:bodyDiv w:val="1"/>
      <w:marLeft w:val="0"/>
      <w:marRight w:val="0"/>
      <w:marTop w:val="0"/>
      <w:marBottom w:val="0"/>
      <w:divBdr>
        <w:top w:val="none" w:sz="0" w:space="0" w:color="auto"/>
        <w:left w:val="none" w:sz="0" w:space="0" w:color="auto"/>
        <w:bottom w:val="none" w:sz="0" w:space="0" w:color="auto"/>
        <w:right w:val="none" w:sz="0" w:space="0" w:color="auto"/>
      </w:divBdr>
      <w:divsChild>
        <w:div w:id="1760373883">
          <w:marLeft w:val="0"/>
          <w:marRight w:val="0"/>
          <w:marTop w:val="0"/>
          <w:marBottom w:val="0"/>
          <w:divBdr>
            <w:top w:val="none" w:sz="0" w:space="0" w:color="auto"/>
            <w:left w:val="none" w:sz="0" w:space="0" w:color="auto"/>
            <w:bottom w:val="none" w:sz="0" w:space="0" w:color="auto"/>
            <w:right w:val="none" w:sz="0" w:space="0" w:color="auto"/>
          </w:divBdr>
        </w:div>
      </w:divsChild>
    </w:div>
    <w:div w:id="2138136287">
      <w:bodyDiv w:val="1"/>
      <w:marLeft w:val="0"/>
      <w:marRight w:val="0"/>
      <w:marTop w:val="0"/>
      <w:marBottom w:val="0"/>
      <w:divBdr>
        <w:top w:val="none" w:sz="0" w:space="0" w:color="auto"/>
        <w:left w:val="none" w:sz="0" w:space="0" w:color="auto"/>
        <w:bottom w:val="none" w:sz="0" w:space="0" w:color="auto"/>
        <w:right w:val="none" w:sz="0" w:space="0" w:color="auto"/>
      </w:divBdr>
      <w:divsChild>
        <w:div w:id="1709718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22</Pages>
  <Words>2624</Words>
  <Characters>14960</Characters>
  <Application>Microsoft Office Word</Application>
  <DocSecurity>0</DocSecurity>
  <Lines>124</Lines>
  <Paragraphs>35</Paragraphs>
  <ScaleCrop>false</ScaleCrop>
  <Company>Lenovo (Beijing) Limited</Company>
  <LinksUpToDate>false</LinksUpToDate>
  <CharactersWithSpaces>17549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杭州师范大学后勤服务集团物流服务中心</dc:title>
  <dc:creator>Lenovo User</dc:creator>
  <cp:lastModifiedBy>lenovo</cp:lastModifiedBy>
  <cp:revision>9</cp:revision>
  <cp:lastPrinted>2018-05-02T08:12:00Z</cp:lastPrinted>
  <dcterms:created xsi:type="dcterms:W3CDTF">2020-07-03T05:07:00Z</dcterms:created>
  <dcterms:modified xsi:type="dcterms:W3CDTF">2020-07-13T03:58:00Z</dcterms:modified>
</cp:coreProperties>
</file>