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585" w:rsidRPr="00290706" w:rsidRDefault="003B61E6" w:rsidP="0025569A">
      <w:pPr>
        <w:jc w:val="center"/>
        <w:rPr>
          <w:b/>
          <w:sz w:val="24"/>
          <w:szCs w:val="24"/>
        </w:rPr>
      </w:pPr>
      <w:r w:rsidRPr="00290706">
        <w:rPr>
          <w:rFonts w:hint="eastAsia"/>
          <w:b/>
          <w:sz w:val="24"/>
          <w:szCs w:val="24"/>
        </w:rPr>
        <w:t>201</w:t>
      </w:r>
      <w:r w:rsidR="00385073">
        <w:rPr>
          <w:rFonts w:hint="eastAsia"/>
          <w:b/>
          <w:sz w:val="24"/>
          <w:szCs w:val="24"/>
        </w:rPr>
        <w:t>9</w:t>
      </w:r>
      <w:r w:rsidRPr="00290706">
        <w:rPr>
          <w:rFonts w:hint="eastAsia"/>
          <w:b/>
          <w:sz w:val="24"/>
          <w:szCs w:val="24"/>
        </w:rPr>
        <w:t>001</w:t>
      </w:r>
      <w:r w:rsidRPr="00290706">
        <w:rPr>
          <w:rFonts w:hint="eastAsia"/>
          <w:b/>
          <w:sz w:val="24"/>
          <w:szCs w:val="24"/>
        </w:rPr>
        <w:t>关于杭州师范大学仓前校区</w:t>
      </w:r>
      <w:r w:rsidR="00385073">
        <w:rPr>
          <w:rFonts w:hint="eastAsia"/>
          <w:b/>
          <w:sz w:val="24"/>
          <w:szCs w:val="24"/>
        </w:rPr>
        <w:t>常压</w:t>
      </w:r>
      <w:proofErr w:type="gramStart"/>
      <w:r w:rsidR="00385073">
        <w:rPr>
          <w:rFonts w:hint="eastAsia"/>
          <w:b/>
          <w:sz w:val="24"/>
          <w:szCs w:val="24"/>
        </w:rPr>
        <w:t>锅炉维保</w:t>
      </w:r>
      <w:r w:rsidRPr="00290706">
        <w:rPr>
          <w:rFonts w:hint="eastAsia"/>
          <w:b/>
          <w:sz w:val="24"/>
          <w:szCs w:val="24"/>
        </w:rPr>
        <w:t>的</w:t>
      </w:r>
      <w:proofErr w:type="gramEnd"/>
      <w:r w:rsidRPr="00290706">
        <w:rPr>
          <w:rFonts w:hint="eastAsia"/>
          <w:b/>
          <w:sz w:val="24"/>
          <w:szCs w:val="24"/>
        </w:rPr>
        <w:t>询价公告</w:t>
      </w:r>
    </w:p>
    <w:p w:rsidR="009D4576" w:rsidRDefault="009D4576" w:rsidP="009D4576">
      <w:pPr>
        <w:spacing w:line="360" w:lineRule="auto"/>
        <w:ind w:firstLineChars="200" w:firstLine="480"/>
        <w:contextualSpacing/>
        <w:rPr>
          <w:rFonts w:asciiTheme="minorEastAsia" w:hAnsiTheme="minorEastAsia" w:hint="eastAsia"/>
          <w:sz w:val="24"/>
          <w:szCs w:val="24"/>
        </w:rPr>
      </w:pPr>
    </w:p>
    <w:p w:rsidR="009D4576" w:rsidRDefault="009D4576" w:rsidP="009D4576">
      <w:pPr>
        <w:spacing w:line="360" w:lineRule="auto"/>
        <w:ind w:firstLineChars="200" w:firstLine="480"/>
        <w:contextualSpacing/>
        <w:rPr>
          <w:rFonts w:asciiTheme="minorEastAsia" w:hAnsiTheme="minorEastAsia" w:hint="eastAsia"/>
          <w:sz w:val="24"/>
          <w:szCs w:val="24"/>
        </w:rPr>
      </w:pPr>
    </w:p>
    <w:p w:rsidR="003B61E6" w:rsidRPr="009D4576" w:rsidRDefault="003B61E6" w:rsidP="009D4576">
      <w:pPr>
        <w:spacing w:line="360" w:lineRule="auto"/>
        <w:ind w:firstLineChars="200" w:firstLine="480"/>
        <w:contextualSpacing/>
        <w:rPr>
          <w:rFonts w:asciiTheme="minorEastAsia" w:hAnsiTheme="minorEastAsia"/>
          <w:sz w:val="24"/>
          <w:szCs w:val="24"/>
        </w:rPr>
      </w:pPr>
      <w:r w:rsidRPr="009D4576">
        <w:rPr>
          <w:rFonts w:asciiTheme="minorEastAsia" w:hAnsiTheme="minorEastAsia" w:hint="eastAsia"/>
          <w:sz w:val="24"/>
          <w:szCs w:val="24"/>
        </w:rPr>
        <w:t>根据《杭州师范大学采购管理办法》有关规定，杭州师范大学后勤服务集团就“</w:t>
      </w:r>
      <w:r w:rsidR="00385073" w:rsidRPr="009D4576">
        <w:rPr>
          <w:rFonts w:asciiTheme="minorEastAsia" w:hAnsiTheme="minorEastAsia" w:hint="eastAsia"/>
          <w:sz w:val="24"/>
          <w:szCs w:val="24"/>
        </w:rPr>
        <w:t>仓前校区常压锅炉维保</w:t>
      </w:r>
      <w:r w:rsidRPr="009D4576">
        <w:rPr>
          <w:rFonts w:asciiTheme="minorEastAsia" w:hAnsiTheme="minorEastAsia" w:hint="eastAsia"/>
          <w:sz w:val="24"/>
          <w:szCs w:val="24"/>
        </w:rPr>
        <w:t>”项目进行公开询价采购。</w:t>
      </w:r>
    </w:p>
    <w:p w:rsidR="009D1579" w:rsidRPr="009D1579" w:rsidRDefault="003B61E6" w:rsidP="009D1579">
      <w:pPr>
        <w:pStyle w:val="a5"/>
        <w:numPr>
          <w:ilvl w:val="0"/>
          <w:numId w:val="18"/>
        </w:numPr>
        <w:spacing w:line="360" w:lineRule="auto"/>
        <w:ind w:firstLineChars="0"/>
        <w:contextualSpacing/>
        <w:rPr>
          <w:rFonts w:asciiTheme="minorEastAsia" w:hAnsiTheme="minorEastAsia" w:hint="eastAsia"/>
          <w:b/>
          <w:sz w:val="24"/>
          <w:szCs w:val="24"/>
        </w:rPr>
      </w:pPr>
      <w:r w:rsidRPr="009D1579">
        <w:rPr>
          <w:rFonts w:ascii="黑体" w:eastAsia="黑体" w:hAnsiTheme="minorEastAsia" w:hint="eastAsia"/>
          <w:sz w:val="24"/>
          <w:szCs w:val="24"/>
        </w:rPr>
        <w:t>项目编号</w:t>
      </w:r>
    </w:p>
    <w:p w:rsidR="003B61E6" w:rsidRPr="009D1579" w:rsidRDefault="003B61E6" w:rsidP="009D1579">
      <w:pPr>
        <w:spacing w:line="360" w:lineRule="auto"/>
        <w:ind w:left="480"/>
        <w:contextualSpacing/>
        <w:rPr>
          <w:rFonts w:asciiTheme="minorEastAsia" w:hAnsiTheme="minorEastAsia"/>
          <w:sz w:val="24"/>
          <w:szCs w:val="24"/>
        </w:rPr>
      </w:pPr>
      <w:r w:rsidRPr="009D1579">
        <w:rPr>
          <w:rFonts w:asciiTheme="minorEastAsia" w:hAnsiTheme="minorEastAsia" w:hint="eastAsia"/>
          <w:sz w:val="24"/>
          <w:szCs w:val="24"/>
        </w:rPr>
        <w:t>HQXJ-201</w:t>
      </w:r>
      <w:r w:rsidR="00385073" w:rsidRPr="009D1579">
        <w:rPr>
          <w:rFonts w:asciiTheme="minorEastAsia" w:hAnsiTheme="minorEastAsia" w:hint="eastAsia"/>
          <w:sz w:val="24"/>
          <w:szCs w:val="24"/>
        </w:rPr>
        <w:t>9</w:t>
      </w:r>
      <w:r w:rsidRPr="009D1579">
        <w:rPr>
          <w:rFonts w:asciiTheme="minorEastAsia" w:hAnsiTheme="minorEastAsia" w:hint="eastAsia"/>
          <w:sz w:val="24"/>
          <w:szCs w:val="24"/>
        </w:rPr>
        <w:t>001</w:t>
      </w:r>
    </w:p>
    <w:p w:rsidR="009D1579" w:rsidRPr="009D1579" w:rsidRDefault="003B61E6" w:rsidP="009D1579">
      <w:pPr>
        <w:pStyle w:val="a5"/>
        <w:numPr>
          <w:ilvl w:val="0"/>
          <w:numId w:val="18"/>
        </w:numPr>
        <w:spacing w:line="360" w:lineRule="auto"/>
        <w:ind w:firstLineChars="0"/>
        <w:contextualSpacing/>
        <w:rPr>
          <w:rFonts w:asciiTheme="minorEastAsia" w:hAnsiTheme="minorEastAsia" w:hint="eastAsia"/>
          <w:sz w:val="24"/>
          <w:szCs w:val="24"/>
        </w:rPr>
      </w:pPr>
      <w:r w:rsidRPr="009D1579">
        <w:rPr>
          <w:rFonts w:asciiTheme="minorEastAsia" w:hAnsiTheme="minorEastAsia" w:hint="eastAsia"/>
          <w:b/>
          <w:sz w:val="24"/>
          <w:szCs w:val="24"/>
        </w:rPr>
        <w:t>项目名称</w:t>
      </w:r>
    </w:p>
    <w:p w:rsidR="003B61E6" w:rsidRPr="009D1579" w:rsidRDefault="003B61E6" w:rsidP="009D1579">
      <w:pPr>
        <w:spacing w:line="360" w:lineRule="auto"/>
        <w:ind w:left="480"/>
        <w:contextualSpacing/>
        <w:rPr>
          <w:rFonts w:asciiTheme="minorEastAsia" w:hAnsiTheme="minorEastAsia"/>
          <w:sz w:val="24"/>
          <w:szCs w:val="24"/>
        </w:rPr>
      </w:pPr>
      <w:r w:rsidRPr="009D1579">
        <w:rPr>
          <w:rFonts w:asciiTheme="minorEastAsia" w:hAnsiTheme="minorEastAsia" w:hint="eastAsia"/>
          <w:sz w:val="24"/>
          <w:szCs w:val="24"/>
        </w:rPr>
        <w:t>仓前校区</w:t>
      </w:r>
      <w:r w:rsidR="00385073" w:rsidRPr="009D1579">
        <w:rPr>
          <w:rFonts w:asciiTheme="minorEastAsia" w:hAnsiTheme="minorEastAsia" w:hint="eastAsia"/>
          <w:sz w:val="24"/>
          <w:szCs w:val="24"/>
        </w:rPr>
        <w:t>常压锅炉维保</w:t>
      </w:r>
    </w:p>
    <w:p w:rsidR="003B61E6" w:rsidRPr="009D4576" w:rsidRDefault="00021241" w:rsidP="009D1579">
      <w:pPr>
        <w:pStyle w:val="a5"/>
        <w:numPr>
          <w:ilvl w:val="0"/>
          <w:numId w:val="18"/>
        </w:numPr>
        <w:spacing w:line="360" w:lineRule="auto"/>
        <w:ind w:firstLineChars="0"/>
        <w:contextualSpacing/>
        <w:rPr>
          <w:rFonts w:asciiTheme="minorEastAsia" w:hAnsiTheme="minorEastAsia"/>
          <w:b/>
          <w:sz w:val="24"/>
          <w:szCs w:val="24"/>
        </w:rPr>
      </w:pPr>
      <w:proofErr w:type="gramStart"/>
      <w:r w:rsidRPr="009D4576">
        <w:rPr>
          <w:rFonts w:asciiTheme="minorEastAsia" w:hAnsiTheme="minorEastAsia" w:hint="eastAsia"/>
          <w:b/>
          <w:sz w:val="24"/>
          <w:szCs w:val="24"/>
        </w:rPr>
        <w:t>维保</w:t>
      </w:r>
      <w:r w:rsidR="009D1579">
        <w:rPr>
          <w:rFonts w:asciiTheme="minorEastAsia" w:hAnsiTheme="minorEastAsia" w:hint="eastAsia"/>
          <w:b/>
          <w:sz w:val="24"/>
          <w:szCs w:val="24"/>
        </w:rPr>
        <w:t>内容</w:t>
      </w:r>
      <w:proofErr w:type="gramEnd"/>
    </w:p>
    <w:tbl>
      <w:tblPr>
        <w:tblStyle w:val="a6"/>
        <w:tblW w:w="0" w:type="auto"/>
        <w:jc w:val="center"/>
        <w:tblLook w:val="04A0"/>
      </w:tblPr>
      <w:tblGrid>
        <w:gridCol w:w="1039"/>
        <w:gridCol w:w="2130"/>
        <w:gridCol w:w="2136"/>
        <w:gridCol w:w="1585"/>
        <w:gridCol w:w="1632"/>
      </w:tblGrid>
      <w:tr w:rsidR="003B61E6" w:rsidRPr="009D4576" w:rsidTr="009D1579">
        <w:trPr>
          <w:jc w:val="center"/>
        </w:trPr>
        <w:tc>
          <w:tcPr>
            <w:tcW w:w="1101" w:type="dxa"/>
            <w:vAlign w:val="center"/>
          </w:tcPr>
          <w:p w:rsidR="003B61E6" w:rsidRPr="009D1579" w:rsidRDefault="003B61E6" w:rsidP="009D1579">
            <w:pPr>
              <w:spacing w:line="360" w:lineRule="auto"/>
              <w:contextualSpacing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proofErr w:type="gramStart"/>
            <w:r w:rsidRPr="009D1579">
              <w:rPr>
                <w:rFonts w:asciiTheme="minorEastAsia" w:hAnsiTheme="minorEastAsia" w:hint="eastAsia"/>
                <w:b/>
                <w:sz w:val="24"/>
                <w:szCs w:val="24"/>
              </w:rPr>
              <w:t>标项</w:t>
            </w:r>
            <w:proofErr w:type="gramEnd"/>
          </w:p>
        </w:tc>
        <w:tc>
          <w:tcPr>
            <w:tcW w:w="2307" w:type="dxa"/>
            <w:vAlign w:val="center"/>
          </w:tcPr>
          <w:p w:rsidR="003B61E6" w:rsidRPr="009D1579" w:rsidRDefault="003B61E6" w:rsidP="009D1579">
            <w:pPr>
              <w:spacing w:line="360" w:lineRule="auto"/>
              <w:contextualSpacing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D1579">
              <w:rPr>
                <w:rFonts w:asciiTheme="minorEastAsia" w:hAnsiTheme="minorEastAsia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1704" w:type="dxa"/>
            <w:vAlign w:val="center"/>
          </w:tcPr>
          <w:p w:rsidR="003B61E6" w:rsidRPr="009D1579" w:rsidRDefault="00021241" w:rsidP="009D1579">
            <w:pPr>
              <w:spacing w:line="360" w:lineRule="auto"/>
              <w:contextualSpacing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D1579">
              <w:rPr>
                <w:rFonts w:asciiTheme="minorEastAsia" w:hAnsiTheme="minorEastAsia" w:hint="eastAsia"/>
                <w:b/>
                <w:sz w:val="24"/>
                <w:szCs w:val="24"/>
              </w:rPr>
              <w:t>品牌型号</w:t>
            </w:r>
          </w:p>
        </w:tc>
        <w:tc>
          <w:tcPr>
            <w:tcW w:w="1705" w:type="dxa"/>
            <w:vAlign w:val="center"/>
          </w:tcPr>
          <w:p w:rsidR="003B61E6" w:rsidRPr="009D1579" w:rsidRDefault="00021241" w:rsidP="009D1579">
            <w:pPr>
              <w:spacing w:line="360" w:lineRule="auto"/>
              <w:contextualSpacing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D1579">
              <w:rPr>
                <w:rFonts w:asciiTheme="minorEastAsia" w:hAnsiTheme="minorEastAsia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705" w:type="dxa"/>
            <w:vAlign w:val="center"/>
          </w:tcPr>
          <w:p w:rsidR="003B61E6" w:rsidRPr="009D1579" w:rsidRDefault="00E02E32" w:rsidP="009D1579">
            <w:pPr>
              <w:spacing w:line="360" w:lineRule="auto"/>
              <w:contextualSpacing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D1579">
              <w:rPr>
                <w:rFonts w:asciiTheme="minorEastAsia" w:hAnsiTheme="minorEastAsia" w:hint="eastAsia"/>
                <w:b/>
                <w:sz w:val="24"/>
                <w:szCs w:val="24"/>
              </w:rPr>
              <w:t>最高限价</w:t>
            </w:r>
            <w:r w:rsidR="008B694E" w:rsidRPr="009D1579">
              <w:rPr>
                <w:rFonts w:asciiTheme="minorEastAsia" w:hAnsiTheme="minorEastAsia" w:hint="eastAsia"/>
                <w:b/>
                <w:sz w:val="24"/>
                <w:szCs w:val="24"/>
              </w:rPr>
              <w:t>（元）</w:t>
            </w:r>
          </w:p>
        </w:tc>
      </w:tr>
      <w:tr w:rsidR="003B61E6" w:rsidRPr="009D4576" w:rsidTr="009D1579">
        <w:trPr>
          <w:jc w:val="center"/>
        </w:trPr>
        <w:tc>
          <w:tcPr>
            <w:tcW w:w="1101" w:type="dxa"/>
            <w:vAlign w:val="center"/>
          </w:tcPr>
          <w:p w:rsidR="003B61E6" w:rsidRPr="009D4576" w:rsidRDefault="003B61E6" w:rsidP="009D1579">
            <w:pPr>
              <w:spacing w:line="360" w:lineRule="auto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9D4576">
              <w:rPr>
                <w:rFonts w:asciiTheme="minorEastAsia" w:hAnsiTheme="minorEastAsia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2307" w:type="dxa"/>
            <w:vAlign w:val="center"/>
          </w:tcPr>
          <w:p w:rsidR="003B61E6" w:rsidRPr="009D4576" w:rsidRDefault="00385073" w:rsidP="009D1579">
            <w:pPr>
              <w:spacing w:line="360" w:lineRule="auto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D4576">
              <w:rPr>
                <w:rFonts w:asciiTheme="minorEastAsia" w:hAnsiTheme="minorEastAsia" w:hint="eastAsia"/>
                <w:sz w:val="24"/>
                <w:szCs w:val="24"/>
              </w:rPr>
              <w:t>常压热水锅炉</w:t>
            </w:r>
          </w:p>
        </w:tc>
        <w:tc>
          <w:tcPr>
            <w:tcW w:w="1704" w:type="dxa"/>
          </w:tcPr>
          <w:p w:rsidR="003B61E6" w:rsidRPr="009D4576" w:rsidRDefault="00021241" w:rsidP="009D4576">
            <w:pPr>
              <w:spacing w:line="360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  <w:r w:rsidRPr="009D4576">
              <w:rPr>
                <w:rFonts w:asciiTheme="minorEastAsia" w:hAnsiTheme="minorEastAsia" w:hint="eastAsia"/>
                <w:sz w:val="24"/>
                <w:szCs w:val="24"/>
              </w:rPr>
              <w:t>特富</w:t>
            </w:r>
            <w:r w:rsidRPr="009D4576">
              <w:rPr>
                <w:rFonts w:asciiTheme="minorEastAsia" w:hAnsiTheme="minorEastAsia"/>
                <w:sz w:val="24"/>
                <w:szCs w:val="24"/>
              </w:rPr>
              <w:t>TFC 210-I-Q</w:t>
            </w:r>
          </w:p>
        </w:tc>
        <w:tc>
          <w:tcPr>
            <w:tcW w:w="1705" w:type="dxa"/>
            <w:vAlign w:val="center"/>
          </w:tcPr>
          <w:p w:rsidR="003B61E6" w:rsidRPr="009D4576" w:rsidRDefault="00021241" w:rsidP="009D1579">
            <w:pPr>
              <w:spacing w:line="360" w:lineRule="auto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D4576">
              <w:rPr>
                <w:rFonts w:asciiTheme="minorEastAsia" w:hAnsiTheme="minorEastAsia" w:hint="eastAsia"/>
                <w:sz w:val="24"/>
                <w:szCs w:val="24"/>
              </w:rPr>
              <w:t>2台</w:t>
            </w:r>
          </w:p>
        </w:tc>
        <w:tc>
          <w:tcPr>
            <w:tcW w:w="1705" w:type="dxa"/>
          </w:tcPr>
          <w:p w:rsidR="003B61E6" w:rsidRPr="009D4576" w:rsidRDefault="003B61E6" w:rsidP="009D4576">
            <w:pPr>
              <w:spacing w:line="360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B61E6" w:rsidRPr="009D4576" w:rsidTr="009D1579">
        <w:trPr>
          <w:jc w:val="center"/>
        </w:trPr>
        <w:tc>
          <w:tcPr>
            <w:tcW w:w="1101" w:type="dxa"/>
            <w:vAlign w:val="center"/>
          </w:tcPr>
          <w:p w:rsidR="003B61E6" w:rsidRPr="009D4576" w:rsidRDefault="000C1034" w:rsidP="009D1579">
            <w:pPr>
              <w:spacing w:line="360" w:lineRule="auto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D4576">
              <w:rPr>
                <w:rFonts w:asciiTheme="minorEastAsia" w:hAnsiTheme="minorEastAsia" w:hint="eastAsia"/>
                <w:sz w:val="24"/>
                <w:szCs w:val="24"/>
              </w:rPr>
              <w:t>二</w:t>
            </w:r>
          </w:p>
        </w:tc>
        <w:tc>
          <w:tcPr>
            <w:tcW w:w="2307" w:type="dxa"/>
            <w:vAlign w:val="center"/>
          </w:tcPr>
          <w:p w:rsidR="003B61E6" w:rsidRPr="009D4576" w:rsidRDefault="00021241" w:rsidP="009D1579">
            <w:pPr>
              <w:spacing w:line="360" w:lineRule="auto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D4576">
              <w:rPr>
                <w:rFonts w:asciiTheme="minorEastAsia" w:hAnsiTheme="minorEastAsia" w:hint="eastAsia"/>
                <w:sz w:val="24"/>
                <w:szCs w:val="24"/>
              </w:rPr>
              <w:t>常压热水锅炉</w:t>
            </w:r>
          </w:p>
        </w:tc>
        <w:tc>
          <w:tcPr>
            <w:tcW w:w="1704" w:type="dxa"/>
          </w:tcPr>
          <w:p w:rsidR="00021241" w:rsidRPr="009D4576" w:rsidRDefault="00021241" w:rsidP="009D4576">
            <w:pPr>
              <w:spacing w:line="360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  <w:r w:rsidRPr="009D4576">
              <w:rPr>
                <w:rFonts w:asciiTheme="minorEastAsia" w:hAnsiTheme="minorEastAsia" w:hint="eastAsia"/>
                <w:sz w:val="24"/>
                <w:szCs w:val="24"/>
              </w:rPr>
              <w:t>特富</w:t>
            </w:r>
          </w:p>
          <w:p w:rsidR="003B61E6" w:rsidRPr="009D4576" w:rsidRDefault="00021241" w:rsidP="009D4576">
            <w:pPr>
              <w:spacing w:line="360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  <w:r w:rsidRPr="009D4576">
              <w:rPr>
                <w:rFonts w:asciiTheme="minorEastAsia" w:hAnsiTheme="minorEastAsia"/>
                <w:sz w:val="24"/>
                <w:szCs w:val="24"/>
              </w:rPr>
              <w:t>CWNS2.33-95/70-Q</w:t>
            </w:r>
          </w:p>
        </w:tc>
        <w:tc>
          <w:tcPr>
            <w:tcW w:w="1705" w:type="dxa"/>
            <w:vAlign w:val="center"/>
          </w:tcPr>
          <w:p w:rsidR="003B61E6" w:rsidRPr="009D4576" w:rsidRDefault="00021241" w:rsidP="009D1579">
            <w:pPr>
              <w:spacing w:line="360" w:lineRule="auto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D4576">
              <w:rPr>
                <w:rFonts w:asciiTheme="minorEastAsia" w:hAnsiTheme="minorEastAsia" w:hint="eastAsia"/>
                <w:sz w:val="24"/>
                <w:szCs w:val="24"/>
              </w:rPr>
              <w:t>2台</w:t>
            </w:r>
          </w:p>
        </w:tc>
        <w:tc>
          <w:tcPr>
            <w:tcW w:w="1705" w:type="dxa"/>
          </w:tcPr>
          <w:p w:rsidR="003B61E6" w:rsidRPr="009D4576" w:rsidRDefault="003B61E6" w:rsidP="009D4576">
            <w:pPr>
              <w:spacing w:line="360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C1034" w:rsidRPr="009D4576" w:rsidTr="009D1579">
        <w:trPr>
          <w:jc w:val="center"/>
        </w:trPr>
        <w:tc>
          <w:tcPr>
            <w:tcW w:w="1101" w:type="dxa"/>
            <w:vAlign w:val="center"/>
          </w:tcPr>
          <w:p w:rsidR="000C1034" w:rsidRPr="009D4576" w:rsidRDefault="000C1034" w:rsidP="009D1579">
            <w:pPr>
              <w:spacing w:line="360" w:lineRule="auto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D4576">
              <w:rPr>
                <w:rFonts w:asciiTheme="minorEastAsia" w:hAnsiTheme="minorEastAsia" w:hint="eastAsia"/>
                <w:sz w:val="24"/>
                <w:szCs w:val="24"/>
              </w:rPr>
              <w:t>三</w:t>
            </w:r>
          </w:p>
        </w:tc>
        <w:tc>
          <w:tcPr>
            <w:tcW w:w="2307" w:type="dxa"/>
            <w:vAlign w:val="center"/>
          </w:tcPr>
          <w:p w:rsidR="000C1034" w:rsidRPr="009D4576" w:rsidRDefault="00021241" w:rsidP="009D1579">
            <w:pPr>
              <w:spacing w:line="360" w:lineRule="auto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D4576">
              <w:rPr>
                <w:rFonts w:asciiTheme="minorEastAsia" w:hAnsiTheme="minorEastAsia" w:hint="eastAsia"/>
                <w:sz w:val="24"/>
                <w:szCs w:val="24"/>
              </w:rPr>
              <w:t>热交换系统</w:t>
            </w:r>
          </w:p>
        </w:tc>
        <w:tc>
          <w:tcPr>
            <w:tcW w:w="1704" w:type="dxa"/>
          </w:tcPr>
          <w:p w:rsidR="000C1034" w:rsidRPr="009D4576" w:rsidRDefault="000C1034" w:rsidP="009D4576">
            <w:pPr>
              <w:spacing w:line="360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0C1034" w:rsidRPr="009D4576" w:rsidRDefault="00021241" w:rsidP="009D1579">
            <w:pPr>
              <w:spacing w:line="360" w:lineRule="auto"/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D4576">
              <w:rPr>
                <w:rFonts w:asciiTheme="minorEastAsia" w:hAnsiTheme="minorEastAsia" w:hint="eastAsia"/>
                <w:sz w:val="24"/>
                <w:szCs w:val="24"/>
              </w:rPr>
              <w:t>3套</w:t>
            </w:r>
          </w:p>
        </w:tc>
        <w:tc>
          <w:tcPr>
            <w:tcW w:w="1705" w:type="dxa"/>
          </w:tcPr>
          <w:p w:rsidR="000C1034" w:rsidRPr="009D4576" w:rsidRDefault="000C1034" w:rsidP="009D4576">
            <w:pPr>
              <w:spacing w:line="360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C1034" w:rsidRPr="009D4576" w:rsidTr="009D1579">
        <w:trPr>
          <w:jc w:val="center"/>
        </w:trPr>
        <w:tc>
          <w:tcPr>
            <w:tcW w:w="1101" w:type="dxa"/>
          </w:tcPr>
          <w:p w:rsidR="000C1034" w:rsidRPr="009D4576" w:rsidRDefault="000C1034" w:rsidP="009D4576">
            <w:pPr>
              <w:spacing w:line="360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07" w:type="dxa"/>
          </w:tcPr>
          <w:p w:rsidR="000C1034" w:rsidRPr="009D1579" w:rsidRDefault="000C1034" w:rsidP="009D1579">
            <w:pPr>
              <w:spacing w:line="360" w:lineRule="auto"/>
              <w:contextualSpacing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D1579">
              <w:rPr>
                <w:rFonts w:asciiTheme="minorEastAsia" w:hAnsiTheme="minorEastAsia" w:hint="eastAsia"/>
                <w:b/>
                <w:sz w:val="24"/>
                <w:szCs w:val="24"/>
              </w:rPr>
              <w:t>合计</w:t>
            </w:r>
          </w:p>
        </w:tc>
        <w:tc>
          <w:tcPr>
            <w:tcW w:w="1704" w:type="dxa"/>
          </w:tcPr>
          <w:p w:rsidR="000C1034" w:rsidRPr="009D4576" w:rsidRDefault="000C1034" w:rsidP="009D4576">
            <w:pPr>
              <w:spacing w:line="360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</w:tcPr>
          <w:p w:rsidR="000C1034" w:rsidRPr="009D4576" w:rsidRDefault="000C1034" w:rsidP="009D4576">
            <w:pPr>
              <w:spacing w:line="360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</w:tcPr>
          <w:p w:rsidR="000C1034" w:rsidRPr="009D4576" w:rsidRDefault="000C1034" w:rsidP="009D1579">
            <w:pPr>
              <w:spacing w:line="360" w:lineRule="auto"/>
              <w:contextualSpacing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D4576">
              <w:rPr>
                <w:rFonts w:asciiTheme="minorEastAsia" w:hAnsiTheme="minorEastAsia" w:hint="eastAsia"/>
                <w:b/>
                <w:sz w:val="24"/>
                <w:szCs w:val="24"/>
              </w:rPr>
              <w:t>9</w:t>
            </w:r>
            <w:r w:rsidR="00385073" w:rsidRPr="009D4576">
              <w:rPr>
                <w:rFonts w:asciiTheme="minorEastAsia" w:hAnsiTheme="minorEastAsia" w:hint="eastAsia"/>
                <w:b/>
                <w:sz w:val="24"/>
                <w:szCs w:val="24"/>
              </w:rPr>
              <w:t>0000</w:t>
            </w:r>
          </w:p>
        </w:tc>
      </w:tr>
    </w:tbl>
    <w:p w:rsidR="00E02E32" w:rsidRPr="009D4576" w:rsidRDefault="00E02E32" w:rsidP="009D1579">
      <w:pPr>
        <w:spacing w:line="360" w:lineRule="auto"/>
        <w:ind w:firstLineChars="200" w:firstLine="480"/>
        <w:contextualSpacing/>
        <w:rPr>
          <w:rFonts w:asciiTheme="minorEastAsia" w:hAnsiTheme="minorEastAsia"/>
          <w:sz w:val="24"/>
          <w:szCs w:val="24"/>
        </w:rPr>
      </w:pPr>
      <w:r w:rsidRPr="009D4576">
        <w:rPr>
          <w:rFonts w:asciiTheme="minorEastAsia" w:hAnsiTheme="minorEastAsia" w:hint="eastAsia"/>
          <w:sz w:val="24"/>
          <w:szCs w:val="24"/>
        </w:rPr>
        <w:t>实施地点：杭州师范大学后勤服务集团指定地点。</w:t>
      </w:r>
    </w:p>
    <w:p w:rsidR="003B61E6" w:rsidRPr="009D1579" w:rsidRDefault="009D1579" w:rsidP="009D1579">
      <w:pPr>
        <w:spacing w:line="360" w:lineRule="auto"/>
        <w:ind w:firstLineChars="200" w:firstLine="480"/>
        <w:contextualSpacing/>
        <w:rPr>
          <w:rFonts w:ascii="黑体" w:eastAsia="黑体" w:hAnsiTheme="minorEastAsia" w:hint="eastAsia"/>
          <w:sz w:val="24"/>
          <w:szCs w:val="24"/>
        </w:rPr>
      </w:pPr>
      <w:r>
        <w:rPr>
          <w:rFonts w:ascii="黑体" w:eastAsia="黑体" w:hAnsiTheme="minorEastAsia" w:hint="eastAsia"/>
          <w:sz w:val="24"/>
          <w:szCs w:val="24"/>
        </w:rPr>
        <w:t>四、</w:t>
      </w:r>
      <w:r w:rsidRPr="009D1579">
        <w:rPr>
          <w:rFonts w:ascii="黑体" w:eastAsia="黑体" w:hAnsiTheme="minorEastAsia" w:hint="eastAsia"/>
          <w:sz w:val="24"/>
          <w:szCs w:val="24"/>
        </w:rPr>
        <w:t>供应商资格要求</w:t>
      </w:r>
    </w:p>
    <w:p w:rsidR="000C1034" w:rsidRPr="009D4576" w:rsidRDefault="000C1034" w:rsidP="009D1579">
      <w:pPr>
        <w:spacing w:line="360" w:lineRule="auto"/>
        <w:ind w:firstLineChars="200" w:firstLine="480"/>
        <w:contextualSpacing/>
        <w:rPr>
          <w:rFonts w:asciiTheme="minorEastAsia" w:hAnsiTheme="minorEastAsia"/>
          <w:sz w:val="24"/>
          <w:szCs w:val="24"/>
        </w:rPr>
      </w:pPr>
      <w:r w:rsidRPr="009D4576">
        <w:rPr>
          <w:rFonts w:asciiTheme="minorEastAsia" w:hAnsiTheme="minorEastAsia" w:hint="eastAsia"/>
          <w:sz w:val="24"/>
          <w:szCs w:val="24"/>
        </w:rPr>
        <w:t>1.具有独立承担民事责任的能力；</w:t>
      </w:r>
    </w:p>
    <w:p w:rsidR="000C1034" w:rsidRPr="009D4576" w:rsidRDefault="000C1034" w:rsidP="009D1579">
      <w:pPr>
        <w:spacing w:line="360" w:lineRule="auto"/>
        <w:ind w:firstLineChars="200" w:firstLine="480"/>
        <w:contextualSpacing/>
        <w:rPr>
          <w:rFonts w:asciiTheme="minorEastAsia" w:hAnsiTheme="minorEastAsia"/>
          <w:sz w:val="24"/>
          <w:szCs w:val="24"/>
        </w:rPr>
      </w:pPr>
      <w:r w:rsidRPr="009D4576">
        <w:rPr>
          <w:rFonts w:asciiTheme="minorEastAsia" w:hAnsiTheme="minorEastAsia" w:hint="eastAsia"/>
          <w:sz w:val="24"/>
          <w:szCs w:val="24"/>
        </w:rPr>
        <w:t>2.具有良好的商业信誉和健全的财务会计制度；</w:t>
      </w:r>
    </w:p>
    <w:p w:rsidR="000C1034" w:rsidRPr="009D4576" w:rsidRDefault="000C1034" w:rsidP="009D1579">
      <w:pPr>
        <w:spacing w:line="360" w:lineRule="auto"/>
        <w:ind w:firstLineChars="200" w:firstLine="480"/>
        <w:contextualSpacing/>
        <w:rPr>
          <w:rFonts w:asciiTheme="minorEastAsia" w:hAnsiTheme="minorEastAsia"/>
          <w:sz w:val="24"/>
          <w:szCs w:val="24"/>
        </w:rPr>
      </w:pPr>
      <w:r w:rsidRPr="009D4576">
        <w:rPr>
          <w:rFonts w:asciiTheme="minorEastAsia" w:hAnsiTheme="minorEastAsia" w:hint="eastAsia"/>
          <w:sz w:val="24"/>
          <w:szCs w:val="24"/>
        </w:rPr>
        <w:t>3.具有履行合同所必需的设备和专业技术能力；</w:t>
      </w:r>
    </w:p>
    <w:p w:rsidR="000C1034" w:rsidRPr="009D4576" w:rsidRDefault="000C1034" w:rsidP="009D1579">
      <w:pPr>
        <w:spacing w:line="360" w:lineRule="auto"/>
        <w:ind w:firstLineChars="200" w:firstLine="480"/>
        <w:contextualSpacing/>
        <w:rPr>
          <w:rFonts w:asciiTheme="minorEastAsia" w:hAnsiTheme="minorEastAsia"/>
          <w:sz w:val="24"/>
          <w:szCs w:val="24"/>
        </w:rPr>
      </w:pPr>
      <w:r w:rsidRPr="009D4576">
        <w:rPr>
          <w:rFonts w:asciiTheme="minorEastAsia" w:hAnsiTheme="minorEastAsia" w:hint="eastAsia"/>
          <w:sz w:val="24"/>
          <w:szCs w:val="24"/>
        </w:rPr>
        <w:t>4.有依法缴纳税收和社会保障资金的良好记录；</w:t>
      </w:r>
    </w:p>
    <w:p w:rsidR="000C1034" w:rsidRPr="009D4576" w:rsidRDefault="000C1034" w:rsidP="009D1579">
      <w:pPr>
        <w:spacing w:line="360" w:lineRule="auto"/>
        <w:ind w:firstLineChars="200" w:firstLine="480"/>
        <w:contextualSpacing/>
        <w:rPr>
          <w:rFonts w:asciiTheme="minorEastAsia" w:hAnsiTheme="minorEastAsia"/>
          <w:sz w:val="24"/>
          <w:szCs w:val="24"/>
        </w:rPr>
      </w:pPr>
      <w:r w:rsidRPr="009D4576">
        <w:rPr>
          <w:rFonts w:asciiTheme="minorEastAsia" w:hAnsiTheme="minorEastAsia" w:hint="eastAsia"/>
          <w:sz w:val="24"/>
          <w:szCs w:val="24"/>
        </w:rPr>
        <w:t>5.参加政府采购活动前三年内，在经营活动中没有重大违法记录；</w:t>
      </w:r>
    </w:p>
    <w:p w:rsidR="000C1034" w:rsidRPr="009D4576" w:rsidRDefault="000C1034" w:rsidP="009D1579">
      <w:pPr>
        <w:spacing w:line="360" w:lineRule="auto"/>
        <w:ind w:firstLineChars="200" w:firstLine="480"/>
        <w:contextualSpacing/>
        <w:rPr>
          <w:rFonts w:asciiTheme="minorEastAsia" w:hAnsiTheme="minorEastAsia"/>
          <w:sz w:val="24"/>
          <w:szCs w:val="24"/>
        </w:rPr>
      </w:pPr>
      <w:r w:rsidRPr="009D4576">
        <w:rPr>
          <w:rFonts w:asciiTheme="minorEastAsia" w:hAnsiTheme="minorEastAsia" w:hint="eastAsia"/>
          <w:sz w:val="24"/>
          <w:szCs w:val="24"/>
        </w:rPr>
        <w:t>6.法律、行政法规规定的其他条件。</w:t>
      </w:r>
    </w:p>
    <w:p w:rsidR="009D1579" w:rsidRPr="009D1579" w:rsidRDefault="000C1034" w:rsidP="009D1579">
      <w:pPr>
        <w:spacing w:line="360" w:lineRule="auto"/>
        <w:ind w:firstLineChars="200" w:firstLine="480"/>
        <w:contextualSpacing/>
        <w:rPr>
          <w:rFonts w:ascii="黑体" w:eastAsia="黑体" w:hAnsiTheme="minorEastAsia" w:hint="eastAsia"/>
          <w:sz w:val="24"/>
          <w:szCs w:val="24"/>
        </w:rPr>
      </w:pPr>
      <w:r w:rsidRPr="009D1579">
        <w:rPr>
          <w:rFonts w:ascii="黑体" w:eastAsia="黑体" w:hAnsiTheme="minorEastAsia" w:hint="eastAsia"/>
          <w:sz w:val="24"/>
          <w:szCs w:val="24"/>
        </w:rPr>
        <w:t>五、采购方式</w:t>
      </w:r>
    </w:p>
    <w:p w:rsidR="000C1034" w:rsidRPr="009D4576" w:rsidRDefault="009D1579" w:rsidP="009D1579">
      <w:pPr>
        <w:spacing w:line="360" w:lineRule="auto"/>
        <w:ind w:firstLineChars="200" w:firstLine="480"/>
        <w:contextualSpacing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询价采购</w:t>
      </w:r>
    </w:p>
    <w:p w:rsidR="00E02E32" w:rsidRPr="009D1579" w:rsidRDefault="009D1579" w:rsidP="009D1579">
      <w:pPr>
        <w:spacing w:line="360" w:lineRule="auto"/>
        <w:ind w:firstLineChars="200" w:firstLine="480"/>
        <w:contextualSpacing/>
        <w:rPr>
          <w:rFonts w:ascii="黑体" w:eastAsia="黑体" w:hAnsiTheme="minorEastAsia" w:hint="eastAsia"/>
          <w:sz w:val="24"/>
          <w:szCs w:val="24"/>
        </w:rPr>
      </w:pPr>
      <w:r w:rsidRPr="009D1579">
        <w:rPr>
          <w:rFonts w:ascii="黑体" w:eastAsia="黑体" w:hAnsiTheme="minorEastAsia" w:hint="eastAsia"/>
          <w:sz w:val="24"/>
          <w:szCs w:val="24"/>
        </w:rPr>
        <w:t>六、报价文件的编制</w:t>
      </w:r>
    </w:p>
    <w:p w:rsidR="00E02E32" w:rsidRPr="009D4576" w:rsidRDefault="00E02E32" w:rsidP="009D1579">
      <w:pPr>
        <w:spacing w:line="360" w:lineRule="auto"/>
        <w:ind w:firstLineChars="200" w:firstLine="480"/>
        <w:contextualSpacing/>
        <w:rPr>
          <w:rFonts w:asciiTheme="minorEastAsia" w:hAnsiTheme="minorEastAsia"/>
          <w:sz w:val="24"/>
          <w:szCs w:val="24"/>
        </w:rPr>
      </w:pPr>
      <w:r w:rsidRPr="009D4576">
        <w:rPr>
          <w:rFonts w:asciiTheme="minorEastAsia" w:hAnsiTheme="minorEastAsia" w:hint="eastAsia"/>
          <w:sz w:val="24"/>
          <w:szCs w:val="24"/>
        </w:rPr>
        <w:t>1.供应商应根据询价公告的要求提供报价文件，并保证所提供的资料的真实性；</w:t>
      </w:r>
    </w:p>
    <w:p w:rsidR="00E02E32" w:rsidRPr="009D4576" w:rsidRDefault="00E02E32" w:rsidP="009D1579">
      <w:pPr>
        <w:spacing w:line="360" w:lineRule="auto"/>
        <w:ind w:firstLineChars="200" w:firstLine="480"/>
        <w:contextualSpacing/>
        <w:rPr>
          <w:rFonts w:asciiTheme="minorEastAsia" w:hAnsiTheme="minorEastAsia"/>
          <w:sz w:val="24"/>
          <w:szCs w:val="24"/>
        </w:rPr>
      </w:pPr>
      <w:r w:rsidRPr="009D4576">
        <w:rPr>
          <w:rFonts w:asciiTheme="minorEastAsia" w:hAnsiTheme="minorEastAsia" w:hint="eastAsia"/>
          <w:sz w:val="24"/>
          <w:szCs w:val="24"/>
        </w:rPr>
        <w:lastRenderedPageBreak/>
        <w:t>2．报价文件的组成</w:t>
      </w:r>
    </w:p>
    <w:p w:rsidR="00676594" w:rsidRPr="009D4576" w:rsidRDefault="00676594" w:rsidP="009D1579">
      <w:pPr>
        <w:spacing w:line="360" w:lineRule="auto"/>
        <w:ind w:firstLineChars="200" w:firstLine="480"/>
        <w:contextualSpacing/>
        <w:rPr>
          <w:rFonts w:asciiTheme="minorEastAsia" w:hAnsiTheme="minorEastAsia"/>
          <w:sz w:val="24"/>
          <w:szCs w:val="24"/>
        </w:rPr>
      </w:pPr>
      <w:r w:rsidRPr="009D4576">
        <w:rPr>
          <w:rFonts w:asciiTheme="minorEastAsia" w:hAnsiTheme="minorEastAsia" w:hint="eastAsia"/>
          <w:sz w:val="24"/>
          <w:szCs w:val="24"/>
        </w:rPr>
        <w:t>（1）商务部分：报价单</w:t>
      </w:r>
      <w:r w:rsidR="003D76F7" w:rsidRPr="009D4576">
        <w:rPr>
          <w:rFonts w:asciiTheme="minorEastAsia" w:hAnsiTheme="minorEastAsia" w:hint="eastAsia"/>
          <w:sz w:val="24"/>
          <w:szCs w:val="24"/>
        </w:rPr>
        <w:t>（格式见附件）</w:t>
      </w:r>
      <w:r w:rsidRPr="009D4576">
        <w:rPr>
          <w:rFonts w:asciiTheme="minorEastAsia" w:hAnsiTheme="minorEastAsia" w:hint="eastAsia"/>
          <w:sz w:val="24"/>
          <w:szCs w:val="24"/>
        </w:rPr>
        <w:t>、优惠条件（包括产品价格、运输、保险、付款方式、售后服务、质保期等）、供应商认为需要提供的其他商务资料</w:t>
      </w:r>
    </w:p>
    <w:p w:rsidR="00676594" w:rsidRPr="009D4576" w:rsidRDefault="00676594" w:rsidP="009D1579">
      <w:pPr>
        <w:spacing w:line="360" w:lineRule="auto"/>
        <w:ind w:firstLineChars="200" w:firstLine="480"/>
        <w:contextualSpacing/>
        <w:rPr>
          <w:rFonts w:asciiTheme="minorEastAsia" w:hAnsiTheme="minorEastAsia"/>
          <w:sz w:val="24"/>
          <w:szCs w:val="24"/>
        </w:rPr>
      </w:pPr>
      <w:r w:rsidRPr="009D4576">
        <w:rPr>
          <w:rFonts w:asciiTheme="minorEastAsia" w:hAnsiTheme="minorEastAsia" w:hint="eastAsia"/>
          <w:sz w:val="24"/>
          <w:szCs w:val="24"/>
        </w:rPr>
        <w:t>（2）技术部分：货物的主要技术、结构、性能、特点和质量水平的详细描述、技术偏离表、货物生产</w:t>
      </w:r>
      <w:r w:rsidR="00F8324F" w:rsidRPr="009D4576">
        <w:rPr>
          <w:rFonts w:asciiTheme="minorEastAsia" w:hAnsiTheme="minorEastAsia" w:hint="eastAsia"/>
          <w:sz w:val="24"/>
          <w:szCs w:val="24"/>
        </w:rPr>
        <w:t>工艺</w:t>
      </w:r>
      <w:r w:rsidRPr="009D4576">
        <w:rPr>
          <w:rFonts w:asciiTheme="minorEastAsia" w:hAnsiTheme="minorEastAsia" w:hint="eastAsia"/>
          <w:sz w:val="24"/>
          <w:szCs w:val="24"/>
        </w:rPr>
        <w:t>及验收标准、售后服务承诺、供应商认为需要提供的其他技术资料</w:t>
      </w:r>
      <w:r w:rsidR="009D1579">
        <w:rPr>
          <w:rFonts w:asciiTheme="minorEastAsia" w:hAnsiTheme="minorEastAsia" w:hint="eastAsia"/>
          <w:sz w:val="24"/>
          <w:szCs w:val="24"/>
        </w:rPr>
        <w:t>。</w:t>
      </w:r>
    </w:p>
    <w:p w:rsidR="00676594" w:rsidRPr="009D4576" w:rsidRDefault="00676594" w:rsidP="009D1579">
      <w:pPr>
        <w:spacing w:line="360" w:lineRule="auto"/>
        <w:ind w:firstLineChars="200" w:firstLine="480"/>
        <w:contextualSpacing/>
        <w:rPr>
          <w:rFonts w:asciiTheme="minorEastAsia" w:hAnsiTheme="minorEastAsia"/>
          <w:sz w:val="24"/>
          <w:szCs w:val="24"/>
        </w:rPr>
      </w:pPr>
      <w:r w:rsidRPr="009D4576">
        <w:rPr>
          <w:rFonts w:asciiTheme="minorEastAsia" w:hAnsiTheme="minorEastAsia" w:hint="eastAsia"/>
          <w:sz w:val="24"/>
          <w:szCs w:val="24"/>
        </w:rPr>
        <w:t>（3）资信业绩部分：法定代表人授权书、</w:t>
      </w:r>
      <w:r w:rsidR="005B3639" w:rsidRPr="009D4576">
        <w:rPr>
          <w:rFonts w:asciiTheme="minorEastAsia" w:hAnsiTheme="minorEastAsia" w:hint="eastAsia"/>
          <w:sz w:val="24"/>
          <w:szCs w:val="24"/>
        </w:rPr>
        <w:t>经工商部门通过年检的企业法人营业执照副本复印件（加盖公章）、法人和被授权人身份证复印件、供应商基本情况、供应</w:t>
      </w:r>
      <w:proofErr w:type="gramStart"/>
      <w:r w:rsidR="005B3639" w:rsidRPr="009D4576">
        <w:rPr>
          <w:rFonts w:asciiTheme="minorEastAsia" w:hAnsiTheme="minorEastAsia" w:hint="eastAsia"/>
          <w:sz w:val="24"/>
          <w:szCs w:val="24"/>
        </w:rPr>
        <w:t>商相关</w:t>
      </w:r>
      <w:proofErr w:type="gramEnd"/>
      <w:r w:rsidR="005B3639" w:rsidRPr="009D4576">
        <w:rPr>
          <w:rFonts w:asciiTheme="minorEastAsia" w:hAnsiTheme="minorEastAsia" w:hint="eastAsia"/>
          <w:sz w:val="24"/>
          <w:szCs w:val="24"/>
        </w:rPr>
        <w:t>业绩</w:t>
      </w:r>
      <w:r w:rsidR="009D1579">
        <w:rPr>
          <w:rFonts w:asciiTheme="minorEastAsia" w:hAnsiTheme="minorEastAsia" w:hint="eastAsia"/>
          <w:sz w:val="24"/>
          <w:szCs w:val="24"/>
        </w:rPr>
        <w:t>。</w:t>
      </w:r>
    </w:p>
    <w:p w:rsidR="008F0A6A" w:rsidRPr="009D1579" w:rsidRDefault="00737D6D" w:rsidP="009D1579">
      <w:pPr>
        <w:spacing w:line="360" w:lineRule="auto"/>
        <w:ind w:firstLineChars="200" w:firstLine="480"/>
        <w:contextualSpacing/>
        <w:rPr>
          <w:rFonts w:ascii="黑体" w:eastAsia="黑体" w:hAnsiTheme="minorEastAsia"/>
          <w:sz w:val="24"/>
          <w:szCs w:val="24"/>
        </w:rPr>
      </w:pPr>
      <w:r w:rsidRPr="009D1579">
        <w:rPr>
          <w:rFonts w:ascii="黑体" w:eastAsia="黑体" w:hAnsiTheme="minorEastAsia" w:hint="eastAsia"/>
          <w:sz w:val="24"/>
          <w:szCs w:val="24"/>
        </w:rPr>
        <w:t>七</w:t>
      </w:r>
      <w:r w:rsidR="000C1034" w:rsidRPr="009D1579">
        <w:rPr>
          <w:rFonts w:ascii="黑体" w:eastAsia="黑体" w:hAnsiTheme="minorEastAsia" w:hint="eastAsia"/>
          <w:sz w:val="24"/>
          <w:szCs w:val="24"/>
        </w:rPr>
        <w:t>、</w:t>
      </w:r>
      <w:r w:rsidR="005B3639" w:rsidRPr="009D1579">
        <w:rPr>
          <w:rFonts w:ascii="黑体" w:eastAsia="黑体" w:hAnsiTheme="minorEastAsia" w:hint="eastAsia"/>
          <w:sz w:val="24"/>
          <w:szCs w:val="24"/>
        </w:rPr>
        <w:t>报价文件的递交</w:t>
      </w:r>
    </w:p>
    <w:p w:rsidR="005B3639" w:rsidRPr="009D4576" w:rsidRDefault="005B3639" w:rsidP="009D4576">
      <w:pPr>
        <w:spacing w:line="360" w:lineRule="auto"/>
        <w:ind w:firstLineChars="200" w:firstLine="480"/>
        <w:contextualSpacing/>
        <w:rPr>
          <w:rFonts w:asciiTheme="minorEastAsia" w:hAnsiTheme="minorEastAsia"/>
          <w:sz w:val="24"/>
          <w:szCs w:val="24"/>
        </w:rPr>
      </w:pPr>
      <w:r w:rsidRPr="009D4576">
        <w:rPr>
          <w:rFonts w:asciiTheme="minorEastAsia" w:hAnsiTheme="minorEastAsia" w:hint="eastAsia"/>
          <w:sz w:val="24"/>
          <w:szCs w:val="24"/>
        </w:rPr>
        <w:t>1.报价文件的密封和标记：供应商递交的纸质报价文件包含商务文件，技术文件</w:t>
      </w:r>
      <w:r w:rsidR="008B694E" w:rsidRPr="009D4576">
        <w:rPr>
          <w:rFonts w:asciiTheme="minorEastAsia" w:hAnsiTheme="minorEastAsia" w:hint="eastAsia"/>
          <w:sz w:val="24"/>
          <w:szCs w:val="24"/>
        </w:rPr>
        <w:t>，资信业绩文件</w:t>
      </w:r>
      <w:r w:rsidR="00B460FB" w:rsidRPr="009D4576">
        <w:rPr>
          <w:rFonts w:asciiTheme="minorEastAsia" w:hAnsiTheme="minorEastAsia" w:hint="eastAsia"/>
          <w:sz w:val="24"/>
          <w:szCs w:val="24"/>
        </w:rPr>
        <w:t>三部分的内容。文件需装订后</w:t>
      </w:r>
      <w:r w:rsidRPr="009D4576">
        <w:rPr>
          <w:rFonts w:asciiTheme="minorEastAsia" w:hAnsiTheme="minorEastAsia" w:hint="eastAsia"/>
          <w:sz w:val="24"/>
          <w:szCs w:val="24"/>
        </w:rPr>
        <w:t>整体封包</w:t>
      </w:r>
      <w:r w:rsidR="00B460FB" w:rsidRPr="009D4576">
        <w:rPr>
          <w:rFonts w:asciiTheme="minorEastAsia" w:hAnsiTheme="minorEastAsia" w:hint="eastAsia"/>
          <w:sz w:val="24"/>
          <w:szCs w:val="24"/>
        </w:rPr>
        <w:t>并加盖公章，</w:t>
      </w:r>
      <w:r w:rsidRPr="009D4576">
        <w:rPr>
          <w:rFonts w:asciiTheme="minorEastAsia" w:hAnsiTheme="minorEastAsia" w:hint="eastAsia"/>
          <w:sz w:val="24"/>
          <w:szCs w:val="24"/>
        </w:rPr>
        <w:t>每一密封信封上需注明</w:t>
      </w:r>
      <w:r w:rsidR="00B460FB" w:rsidRPr="009D4576">
        <w:rPr>
          <w:rFonts w:asciiTheme="minorEastAsia" w:hAnsiTheme="minorEastAsia" w:hint="eastAsia"/>
          <w:sz w:val="24"/>
          <w:szCs w:val="24"/>
        </w:rPr>
        <w:t>项目名称、供应商单位名称和联系人，否则视为无效报价文件。</w:t>
      </w:r>
    </w:p>
    <w:p w:rsidR="000C1034" w:rsidRPr="009D4576" w:rsidRDefault="005B3639" w:rsidP="009D4576">
      <w:pPr>
        <w:spacing w:line="360" w:lineRule="auto"/>
        <w:ind w:firstLineChars="200" w:firstLine="480"/>
        <w:contextualSpacing/>
        <w:rPr>
          <w:rFonts w:asciiTheme="minorEastAsia" w:hAnsiTheme="minorEastAsia"/>
          <w:sz w:val="24"/>
          <w:szCs w:val="24"/>
        </w:rPr>
      </w:pPr>
      <w:r w:rsidRPr="009D4576">
        <w:rPr>
          <w:rFonts w:asciiTheme="minorEastAsia" w:hAnsiTheme="minorEastAsia" w:hint="eastAsia"/>
          <w:sz w:val="24"/>
          <w:szCs w:val="24"/>
        </w:rPr>
        <w:t>2.</w:t>
      </w:r>
      <w:r w:rsidR="008F0A6A" w:rsidRPr="009D4576">
        <w:rPr>
          <w:rFonts w:asciiTheme="minorEastAsia" w:hAnsiTheme="minorEastAsia" w:hint="eastAsia"/>
          <w:sz w:val="24"/>
          <w:szCs w:val="24"/>
        </w:rPr>
        <w:t>报价时间：</w:t>
      </w:r>
      <w:r w:rsidR="000C1034" w:rsidRPr="009D4576">
        <w:rPr>
          <w:rFonts w:asciiTheme="minorEastAsia" w:hAnsiTheme="minorEastAsia" w:hint="eastAsia"/>
          <w:sz w:val="24"/>
          <w:szCs w:val="24"/>
        </w:rPr>
        <w:t>20</w:t>
      </w:r>
      <w:r w:rsidR="00F8324F" w:rsidRPr="009D4576">
        <w:rPr>
          <w:rFonts w:asciiTheme="minorEastAsia" w:hAnsiTheme="minorEastAsia" w:hint="eastAsia"/>
          <w:sz w:val="24"/>
          <w:szCs w:val="24"/>
        </w:rPr>
        <w:t>19</w:t>
      </w:r>
      <w:r w:rsidR="000C1034" w:rsidRPr="009D4576">
        <w:rPr>
          <w:rFonts w:asciiTheme="minorEastAsia" w:hAnsiTheme="minorEastAsia" w:hint="eastAsia"/>
          <w:sz w:val="24"/>
          <w:szCs w:val="24"/>
        </w:rPr>
        <w:t>年</w:t>
      </w:r>
      <w:r w:rsidR="00F8324F" w:rsidRPr="009D4576">
        <w:rPr>
          <w:rFonts w:asciiTheme="minorEastAsia" w:hAnsiTheme="minorEastAsia" w:hint="eastAsia"/>
          <w:sz w:val="24"/>
          <w:szCs w:val="24"/>
        </w:rPr>
        <w:t>1</w:t>
      </w:r>
      <w:r w:rsidR="000C1034" w:rsidRPr="009D4576">
        <w:rPr>
          <w:rFonts w:asciiTheme="minorEastAsia" w:hAnsiTheme="minorEastAsia" w:hint="eastAsia"/>
          <w:sz w:val="24"/>
          <w:szCs w:val="24"/>
        </w:rPr>
        <w:t>月</w:t>
      </w:r>
      <w:r w:rsidR="00F8324F" w:rsidRPr="009D4576">
        <w:rPr>
          <w:rFonts w:asciiTheme="minorEastAsia" w:hAnsiTheme="minorEastAsia" w:hint="eastAsia"/>
          <w:sz w:val="24"/>
          <w:szCs w:val="24"/>
        </w:rPr>
        <w:t>17</w:t>
      </w:r>
      <w:r w:rsidR="000C1034" w:rsidRPr="009D4576">
        <w:rPr>
          <w:rFonts w:asciiTheme="minorEastAsia" w:hAnsiTheme="minorEastAsia" w:hint="eastAsia"/>
          <w:sz w:val="24"/>
          <w:szCs w:val="24"/>
        </w:rPr>
        <w:t>日—201</w:t>
      </w:r>
      <w:r w:rsidR="00F8324F" w:rsidRPr="009D4576">
        <w:rPr>
          <w:rFonts w:asciiTheme="minorEastAsia" w:hAnsiTheme="minorEastAsia" w:hint="eastAsia"/>
          <w:sz w:val="24"/>
          <w:szCs w:val="24"/>
        </w:rPr>
        <w:t>9</w:t>
      </w:r>
      <w:r w:rsidR="000C1034" w:rsidRPr="009D4576">
        <w:rPr>
          <w:rFonts w:asciiTheme="minorEastAsia" w:hAnsiTheme="minorEastAsia" w:hint="eastAsia"/>
          <w:sz w:val="24"/>
          <w:szCs w:val="24"/>
        </w:rPr>
        <w:t>年</w:t>
      </w:r>
      <w:r w:rsidR="00F8324F" w:rsidRPr="009D4576">
        <w:rPr>
          <w:rFonts w:asciiTheme="minorEastAsia" w:hAnsiTheme="minorEastAsia" w:hint="eastAsia"/>
          <w:sz w:val="24"/>
          <w:szCs w:val="24"/>
        </w:rPr>
        <w:t>1</w:t>
      </w:r>
      <w:r w:rsidR="000C1034" w:rsidRPr="009D4576">
        <w:rPr>
          <w:rFonts w:asciiTheme="minorEastAsia" w:hAnsiTheme="minorEastAsia" w:hint="eastAsia"/>
          <w:sz w:val="24"/>
          <w:szCs w:val="24"/>
        </w:rPr>
        <w:t>月</w:t>
      </w:r>
      <w:r w:rsidR="00F8324F" w:rsidRPr="009D4576">
        <w:rPr>
          <w:rFonts w:asciiTheme="minorEastAsia" w:hAnsiTheme="minorEastAsia" w:hint="eastAsia"/>
          <w:sz w:val="24"/>
          <w:szCs w:val="24"/>
        </w:rPr>
        <w:t>22</w:t>
      </w:r>
      <w:r w:rsidR="000C1034" w:rsidRPr="009D4576">
        <w:rPr>
          <w:rFonts w:asciiTheme="minorEastAsia" w:hAnsiTheme="minorEastAsia" w:hint="eastAsia"/>
          <w:sz w:val="24"/>
          <w:szCs w:val="24"/>
        </w:rPr>
        <w:t>日</w:t>
      </w:r>
      <w:r w:rsidR="00737D6D" w:rsidRPr="009D4576">
        <w:rPr>
          <w:rFonts w:asciiTheme="minorEastAsia" w:hAnsiTheme="minorEastAsia" w:hint="eastAsia"/>
          <w:sz w:val="24"/>
          <w:szCs w:val="24"/>
        </w:rPr>
        <w:t>下午15:</w:t>
      </w:r>
      <w:r w:rsidR="008B694E" w:rsidRPr="009D4576">
        <w:rPr>
          <w:rFonts w:asciiTheme="minorEastAsia" w:hAnsiTheme="minorEastAsia" w:hint="eastAsia"/>
          <w:sz w:val="24"/>
          <w:szCs w:val="24"/>
        </w:rPr>
        <w:t>30</w:t>
      </w:r>
      <w:r w:rsidR="000C1034" w:rsidRPr="009D4576">
        <w:rPr>
          <w:rFonts w:asciiTheme="minorEastAsia" w:hAnsiTheme="minorEastAsia" w:hint="eastAsia"/>
          <w:sz w:val="24"/>
          <w:szCs w:val="24"/>
        </w:rPr>
        <w:t>。</w:t>
      </w:r>
    </w:p>
    <w:p w:rsidR="008F0A6A" w:rsidRPr="009D4576" w:rsidRDefault="005B3639" w:rsidP="009D4576">
      <w:pPr>
        <w:spacing w:line="360" w:lineRule="auto"/>
        <w:ind w:firstLineChars="200" w:firstLine="480"/>
        <w:contextualSpacing/>
        <w:rPr>
          <w:rFonts w:asciiTheme="minorEastAsia" w:hAnsiTheme="minorEastAsia"/>
          <w:sz w:val="24"/>
          <w:szCs w:val="24"/>
        </w:rPr>
      </w:pPr>
      <w:r w:rsidRPr="009D4576">
        <w:rPr>
          <w:rFonts w:asciiTheme="minorEastAsia" w:hAnsiTheme="minorEastAsia" w:hint="eastAsia"/>
          <w:sz w:val="24"/>
          <w:szCs w:val="24"/>
        </w:rPr>
        <w:t>3.报价</w:t>
      </w:r>
      <w:r w:rsidR="008F0A6A" w:rsidRPr="009D4576">
        <w:rPr>
          <w:rFonts w:asciiTheme="minorEastAsia" w:hAnsiTheme="minorEastAsia" w:hint="eastAsia"/>
          <w:sz w:val="24"/>
          <w:szCs w:val="24"/>
        </w:rPr>
        <w:t>地点：杭州余杭区余杭塘路2318号杭州</w:t>
      </w:r>
      <w:proofErr w:type="gramStart"/>
      <w:r w:rsidR="008F0A6A" w:rsidRPr="009D4576">
        <w:rPr>
          <w:rFonts w:asciiTheme="minorEastAsia" w:hAnsiTheme="minorEastAsia" w:hint="eastAsia"/>
          <w:sz w:val="24"/>
          <w:szCs w:val="24"/>
        </w:rPr>
        <w:t>师范大学</w:t>
      </w:r>
      <w:r w:rsidR="00F8324F" w:rsidRPr="009D4576">
        <w:rPr>
          <w:rFonts w:asciiTheme="minorEastAsia" w:hAnsiTheme="minorEastAsia" w:hint="eastAsia"/>
          <w:sz w:val="24"/>
          <w:szCs w:val="24"/>
        </w:rPr>
        <w:t>勤园3号</w:t>
      </w:r>
      <w:proofErr w:type="gramEnd"/>
      <w:r w:rsidR="00F8324F" w:rsidRPr="009D4576">
        <w:rPr>
          <w:rFonts w:asciiTheme="minorEastAsia" w:hAnsiTheme="minorEastAsia" w:hint="eastAsia"/>
          <w:sz w:val="24"/>
          <w:szCs w:val="24"/>
        </w:rPr>
        <w:t>楼109室</w:t>
      </w:r>
    </w:p>
    <w:p w:rsidR="008F0A6A" w:rsidRPr="009D4576" w:rsidRDefault="008F0A6A" w:rsidP="009D4576">
      <w:pPr>
        <w:spacing w:line="360" w:lineRule="auto"/>
        <w:contextualSpacing/>
        <w:rPr>
          <w:rFonts w:asciiTheme="minorEastAsia" w:hAnsiTheme="minorEastAsia"/>
          <w:sz w:val="24"/>
          <w:szCs w:val="24"/>
        </w:rPr>
      </w:pPr>
      <w:r w:rsidRPr="009D4576">
        <w:rPr>
          <w:rFonts w:asciiTheme="minorEastAsia" w:hAnsiTheme="minorEastAsia" w:hint="eastAsia"/>
          <w:sz w:val="24"/>
          <w:szCs w:val="24"/>
        </w:rPr>
        <w:t>提示：</w:t>
      </w:r>
      <w:r w:rsidR="009D4576">
        <w:rPr>
          <w:rFonts w:asciiTheme="minorEastAsia" w:hAnsiTheme="minorEastAsia" w:hint="eastAsia"/>
          <w:sz w:val="24"/>
          <w:szCs w:val="24"/>
        </w:rPr>
        <w:t>（1）</w:t>
      </w:r>
      <w:r w:rsidRPr="009D4576">
        <w:rPr>
          <w:rFonts w:asciiTheme="minorEastAsia" w:hAnsiTheme="minorEastAsia" w:hint="eastAsia"/>
          <w:sz w:val="24"/>
          <w:szCs w:val="24"/>
        </w:rPr>
        <w:t>现场</w:t>
      </w:r>
      <w:r w:rsidR="005B3639" w:rsidRPr="009D4576">
        <w:rPr>
          <w:rFonts w:asciiTheme="minorEastAsia" w:hAnsiTheme="minorEastAsia" w:hint="eastAsia"/>
          <w:sz w:val="24"/>
          <w:szCs w:val="24"/>
        </w:rPr>
        <w:t>递交报价文件</w:t>
      </w:r>
      <w:r w:rsidRPr="009D4576">
        <w:rPr>
          <w:rFonts w:asciiTheme="minorEastAsia" w:hAnsiTheme="minorEastAsia" w:hint="eastAsia"/>
          <w:sz w:val="24"/>
          <w:szCs w:val="24"/>
        </w:rPr>
        <w:t>；</w:t>
      </w:r>
      <w:r w:rsidR="009D4576">
        <w:rPr>
          <w:rFonts w:asciiTheme="minorEastAsia" w:hAnsiTheme="minorEastAsia" w:hint="eastAsia"/>
          <w:sz w:val="24"/>
          <w:szCs w:val="24"/>
        </w:rPr>
        <w:t>（2）</w:t>
      </w:r>
      <w:r w:rsidRPr="009D4576">
        <w:rPr>
          <w:rFonts w:asciiTheme="minorEastAsia" w:hAnsiTheme="minorEastAsia" w:hint="eastAsia"/>
          <w:sz w:val="24"/>
          <w:szCs w:val="24"/>
        </w:rPr>
        <w:t>邮寄报价文件。</w:t>
      </w:r>
    </w:p>
    <w:p w:rsidR="00737D6D" w:rsidRPr="009D1579" w:rsidRDefault="00737D6D" w:rsidP="009D1579">
      <w:pPr>
        <w:spacing w:line="360" w:lineRule="auto"/>
        <w:ind w:firstLineChars="200" w:firstLine="480"/>
        <w:contextualSpacing/>
        <w:rPr>
          <w:rFonts w:ascii="黑体" w:eastAsia="黑体" w:hAnsiTheme="minorEastAsia" w:hint="eastAsia"/>
          <w:sz w:val="24"/>
          <w:szCs w:val="24"/>
        </w:rPr>
      </w:pPr>
      <w:r w:rsidRPr="009D1579">
        <w:rPr>
          <w:rFonts w:ascii="黑体" w:eastAsia="黑体" w:hAnsiTheme="minorEastAsia" w:hint="eastAsia"/>
          <w:sz w:val="24"/>
          <w:szCs w:val="24"/>
        </w:rPr>
        <w:t>八、</w:t>
      </w:r>
      <w:proofErr w:type="gramStart"/>
      <w:r w:rsidR="00F8324F" w:rsidRPr="009D1579">
        <w:rPr>
          <w:rFonts w:ascii="黑体" w:eastAsia="黑体" w:hAnsiTheme="minorEastAsia" w:hint="eastAsia"/>
          <w:sz w:val="24"/>
          <w:szCs w:val="24"/>
        </w:rPr>
        <w:t>维保服务</w:t>
      </w:r>
      <w:proofErr w:type="gramEnd"/>
      <w:r w:rsidR="00F8324F" w:rsidRPr="009D1579">
        <w:rPr>
          <w:rFonts w:ascii="黑体" w:eastAsia="黑体" w:hAnsiTheme="minorEastAsia" w:hint="eastAsia"/>
          <w:sz w:val="24"/>
          <w:szCs w:val="24"/>
        </w:rPr>
        <w:t>需求</w:t>
      </w:r>
    </w:p>
    <w:p w:rsidR="00737D6D" w:rsidRPr="009D4576" w:rsidRDefault="00737D6D" w:rsidP="009D4576">
      <w:pPr>
        <w:spacing w:line="360" w:lineRule="auto"/>
        <w:ind w:firstLineChars="200" w:firstLine="480"/>
        <w:contextualSpacing/>
        <w:rPr>
          <w:rFonts w:asciiTheme="minorEastAsia" w:hAnsiTheme="minorEastAsia"/>
          <w:sz w:val="24"/>
          <w:szCs w:val="24"/>
        </w:rPr>
      </w:pPr>
      <w:r w:rsidRPr="009D4576">
        <w:rPr>
          <w:rFonts w:asciiTheme="minorEastAsia" w:hAnsiTheme="minorEastAsia" w:hint="eastAsia"/>
          <w:sz w:val="24"/>
          <w:szCs w:val="24"/>
        </w:rPr>
        <w:t>1.</w:t>
      </w:r>
      <w:proofErr w:type="gramStart"/>
      <w:r w:rsidR="00F8324F" w:rsidRPr="009D4576">
        <w:rPr>
          <w:rFonts w:asciiTheme="minorEastAsia" w:hAnsiTheme="minorEastAsia" w:hint="eastAsia"/>
          <w:sz w:val="24"/>
          <w:szCs w:val="24"/>
        </w:rPr>
        <w:t>维保时间</w:t>
      </w:r>
      <w:proofErr w:type="gramEnd"/>
      <w:r w:rsidR="00F8324F" w:rsidRPr="009D4576">
        <w:rPr>
          <w:rFonts w:asciiTheme="minorEastAsia" w:hAnsiTheme="minorEastAsia" w:hint="eastAsia"/>
          <w:sz w:val="24"/>
          <w:szCs w:val="24"/>
        </w:rPr>
        <w:t>：12个月</w:t>
      </w:r>
    </w:p>
    <w:p w:rsidR="00F8324F" w:rsidRPr="009D4576" w:rsidRDefault="00737D6D" w:rsidP="009D4576">
      <w:pPr>
        <w:spacing w:line="360" w:lineRule="auto"/>
        <w:ind w:firstLineChars="200" w:firstLine="480"/>
        <w:contextualSpacing/>
        <w:rPr>
          <w:rFonts w:asciiTheme="minorEastAsia" w:hAnsiTheme="minorEastAsia"/>
          <w:sz w:val="24"/>
          <w:szCs w:val="24"/>
        </w:rPr>
      </w:pPr>
      <w:r w:rsidRPr="009D4576">
        <w:rPr>
          <w:rFonts w:asciiTheme="minorEastAsia" w:hAnsiTheme="minorEastAsia" w:hint="eastAsia"/>
          <w:sz w:val="24"/>
          <w:szCs w:val="24"/>
        </w:rPr>
        <w:t>2.</w:t>
      </w:r>
      <w:proofErr w:type="gramStart"/>
      <w:r w:rsidR="00F8324F" w:rsidRPr="009D4576">
        <w:rPr>
          <w:rFonts w:asciiTheme="minorEastAsia" w:hAnsiTheme="minorEastAsia" w:hint="eastAsia"/>
          <w:sz w:val="24"/>
          <w:szCs w:val="24"/>
        </w:rPr>
        <w:t>维保服务</w:t>
      </w:r>
      <w:proofErr w:type="gramEnd"/>
      <w:r w:rsidR="00F8324F" w:rsidRPr="009D4576">
        <w:rPr>
          <w:rFonts w:asciiTheme="minorEastAsia" w:hAnsiTheme="minorEastAsia" w:hint="eastAsia"/>
          <w:sz w:val="24"/>
          <w:szCs w:val="24"/>
        </w:rPr>
        <w:t>范围</w:t>
      </w:r>
      <w:r w:rsidR="009D4576">
        <w:rPr>
          <w:rFonts w:asciiTheme="minorEastAsia" w:hAnsiTheme="minorEastAsia" w:hint="eastAsia"/>
          <w:sz w:val="24"/>
          <w:szCs w:val="24"/>
        </w:rPr>
        <w:t>（</w:t>
      </w:r>
      <w:r w:rsidR="009D4576" w:rsidRPr="009D4576">
        <w:rPr>
          <w:rFonts w:asciiTheme="minorEastAsia" w:hAnsiTheme="minorEastAsia" w:hint="eastAsia"/>
          <w:sz w:val="24"/>
          <w:szCs w:val="24"/>
        </w:rPr>
        <w:t>详见附件1</w:t>
      </w:r>
      <w:r w:rsidR="009D4576">
        <w:rPr>
          <w:rFonts w:asciiTheme="minorEastAsia" w:hAnsiTheme="minorEastAsia" w:hint="eastAsia"/>
          <w:sz w:val="24"/>
          <w:szCs w:val="24"/>
        </w:rPr>
        <w:t>）</w:t>
      </w:r>
    </w:p>
    <w:p w:rsidR="00F8324F" w:rsidRPr="009D4576" w:rsidRDefault="009D4576" w:rsidP="009D1579">
      <w:pPr>
        <w:spacing w:line="360" w:lineRule="auto"/>
        <w:ind w:firstLineChars="200" w:firstLine="480"/>
        <w:contextualSpacing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</w:t>
      </w:r>
      <w:proofErr w:type="gramStart"/>
      <w:r w:rsidR="00F8324F" w:rsidRPr="009D4576">
        <w:rPr>
          <w:rFonts w:asciiTheme="minorEastAsia" w:hAnsiTheme="minorEastAsia" w:hint="eastAsia"/>
          <w:sz w:val="24"/>
          <w:szCs w:val="24"/>
        </w:rPr>
        <w:t>维保</w:t>
      </w:r>
      <w:r w:rsidR="008B694E" w:rsidRPr="009D4576">
        <w:rPr>
          <w:rFonts w:asciiTheme="minorEastAsia" w:hAnsiTheme="minorEastAsia" w:hint="eastAsia"/>
          <w:sz w:val="24"/>
          <w:szCs w:val="24"/>
        </w:rPr>
        <w:t>服务</w:t>
      </w:r>
      <w:proofErr w:type="gramEnd"/>
      <w:r w:rsidR="008B694E" w:rsidRPr="009D4576">
        <w:rPr>
          <w:rFonts w:asciiTheme="minorEastAsia" w:hAnsiTheme="minorEastAsia" w:hint="eastAsia"/>
          <w:sz w:val="24"/>
          <w:szCs w:val="24"/>
        </w:rPr>
        <w:t>要求：</w:t>
      </w:r>
      <w:r w:rsidR="00F8324F" w:rsidRPr="009D4576">
        <w:rPr>
          <w:rFonts w:asciiTheme="minorEastAsia" w:hAnsiTheme="minorEastAsia" w:hint="eastAsia"/>
          <w:sz w:val="24"/>
          <w:szCs w:val="24"/>
        </w:rPr>
        <w:t>因锅炉及热交换器为特种设备，所以保养范围包括：所有锅炉设施设备以及附属设施的维修更换保养，水路管道清洗保养。</w:t>
      </w:r>
      <w:proofErr w:type="gramStart"/>
      <w:r w:rsidR="00F8324F" w:rsidRPr="009D4576">
        <w:rPr>
          <w:rFonts w:asciiTheme="minorEastAsia" w:hAnsiTheme="minorEastAsia" w:hint="eastAsia"/>
          <w:sz w:val="24"/>
          <w:szCs w:val="24"/>
        </w:rPr>
        <w:t>此维保</w:t>
      </w:r>
      <w:proofErr w:type="gramEnd"/>
      <w:r w:rsidR="00F8324F" w:rsidRPr="009D4576">
        <w:rPr>
          <w:rFonts w:asciiTheme="minorEastAsia" w:hAnsiTheme="minorEastAsia" w:hint="eastAsia"/>
          <w:sz w:val="24"/>
          <w:szCs w:val="24"/>
        </w:rPr>
        <w:t>项目采用全包方式，除锅炉、热交换装置主体部件更换外其余元器件的更换费用均由中标方承担。</w:t>
      </w:r>
    </w:p>
    <w:p w:rsidR="00F8324F" w:rsidRPr="009D4576" w:rsidRDefault="00F8324F" w:rsidP="009D4576">
      <w:pPr>
        <w:spacing w:line="360" w:lineRule="auto"/>
        <w:ind w:firstLineChars="200" w:firstLine="480"/>
        <w:contextualSpacing/>
        <w:rPr>
          <w:rFonts w:asciiTheme="minorEastAsia" w:hAnsiTheme="minorEastAsia"/>
          <w:sz w:val="24"/>
          <w:szCs w:val="24"/>
        </w:rPr>
      </w:pPr>
      <w:r w:rsidRPr="009D4576">
        <w:rPr>
          <w:rFonts w:asciiTheme="minorEastAsia" w:hAnsiTheme="minorEastAsia" w:hint="eastAsia"/>
          <w:sz w:val="24"/>
          <w:szCs w:val="24"/>
        </w:rPr>
        <w:t>（1）常压热水锅炉服务要求：每月维护；检查火焰监视器，用干布轻轻擦检测器的向火面；清洗过滤器。检查电动执行器，动作是否灵敏，接地和零线是否可靠；确认风门控制器设定值。锅炉运行期间水位表、阀门、管道法兰的接口处渗漏情况检查。</w:t>
      </w:r>
    </w:p>
    <w:p w:rsidR="00F8324F" w:rsidRPr="009D4576" w:rsidRDefault="00F8324F" w:rsidP="009D4576">
      <w:pPr>
        <w:spacing w:line="360" w:lineRule="auto"/>
        <w:ind w:firstLineChars="200" w:firstLine="480"/>
        <w:contextualSpacing/>
        <w:rPr>
          <w:rFonts w:asciiTheme="minorEastAsia" w:hAnsiTheme="minorEastAsia"/>
          <w:sz w:val="24"/>
          <w:szCs w:val="24"/>
        </w:rPr>
      </w:pPr>
      <w:r w:rsidRPr="009D4576">
        <w:rPr>
          <w:rFonts w:asciiTheme="minorEastAsia" w:hAnsiTheme="minorEastAsia" w:hint="eastAsia"/>
          <w:sz w:val="24"/>
          <w:szCs w:val="24"/>
        </w:rPr>
        <w:t>（2）每半年维护</w:t>
      </w:r>
    </w:p>
    <w:p w:rsidR="00F8324F" w:rsidRPr="009D4576" w:rsidRDefault="00F8324F" w:rsidP="009D4576">
      <w:pPr>
        <w:spacing w:line="360" w:lineRule="auto"/>
        <w:ind w:firstLineChars="200" w:firstLine="480"/>
        <w:contextualSpacing/>
        <w:rPr>
          <w:rFonts w:asciiTheme="minorEastAsia" w:hAnsiTheme="minorEastAsia"/>
          <w:sz w:val="24"/>
          <w:szCs w:val="24"/>
        </w:rPr>
      </w:pPr>
      <w:r w:rsidRPr="009D4576">
        <w:rPr>
          <w:rFonts w:asciiTheme="minorEastAsia" w:hAnsiTheme="minorEastAsia" w:hint="eastAsia"/>
          <w:sz w:val="24"/>
          <w:szCs w:val="24"/>
        </w:rPr>
        <w:t>清洗燃烧器风叶；清洗过滤器；清洗燃烧头和点火电极，并确认其装配尺寸。</w:t>
      </w:r>
    </w:p>
    <w:p w:rsidR="00F8324F" w:rsidRPr="009D4576" w:rsidRDefault="00F8324F" w:rsidP="009D4576">
      <w:pPr>
        <w:spacing w:line="360" w:lineRule="auto"/>
        <w:contextualSpacing/>
        <w:rPr>
          <w:rFonts w:asciiTheme="minorEastAsia" w:hAnsiTheme="minorEastAsia"/>
          <w:sz w:val="24"/>
          <w:szCs w:val="24"/>
        </w:rPr>
      </w:pPr>
      <w:r w:rsidRPr="009D4576">
        <w:rPr>
          <w:rFonts w:asciiTheme="minorEastAsia" w:hAnsiTheme="minorEastAsia" w:hint="eastAsia"/>
          <w:sz w:val="24"/>
          <w:szCs w:val="24"/>
        </w:rPr>
        <w:lastRenderedPageBreak/>
        <w:t>检查电气接线点的松动，对各处螺母、螺钉采取紧固措施。检查锅炉内结垢情况，并采取措施清除或预防。</w:t>
      </w:r>
    </w:p>
    <w:p w:rsidR="00F8324F" w:rsidRPr="009D4576" w:rsidRDefault="00F8324F" w:rsidP="009D4576">
      <w:pPr>
        <w:spacing w:line="360" w:lineRule="auto"/>
        <w:ind w:firstLineChars="200" w:firstLine="480"/>
        <w:contextualSpacing/>
        <w:rPr>
          <w:rFonts w:asciiTheme="minorEastAsia" w:hAnsiTheme="minorEastAsia"/>
          <w:sz w:val="24"/>
          <w:szCs w:val="24"/>
        </w:rPr>
      </w:pPr>
      <w:r w:rsidRPr="009D4576">
        <w:rPr>
          <w:rFonts w:asciiTheme="minorEastAsia" w:hAnsiTheme="minorEastAsia" w:hint="eastAsia"/>
          <w:sz w:val="24"/>
          <w:szCs w:val="24"/>
        </w:rPr>
        <w:t>（3）一年维护重复半年</w:t>
      </w:r>
      <w:proofErr w:type="gramStart"/>
      <w:r w:rsidRPr="009D4576">
        <w:rPr>
          <w:rFonts w:asciiTheme="minorEastAsia" w:hAnsiTheme="minorEastAsia" w:hint="eastAsia"/>
          <w:sz w:val="24"/>
          <w:szCs w:val="24"/>
        </w:rPr>
        <w:t>期维护</w:t>
      </w:r>
      <w:proofErr w:type="gramEnd"/>
      <w:r w:rsidRPr="009D4576">
        <w:rPr>
          <w:rFonts w:asciiTheme="minorEastAsia" w:hAnsiTheme="minorEastAsia" w:hint="eastAsia"/>
          <w:sz w:val="24"/>
          <w:szCs w:val="24"/>
        </w:rPr>
        <w:t>内容；每年对热交换装置进行一次清洗；打开烟箱门及检查孔，清洁燃烧室、水管积灰。燃气锅炉自控装置系统维护。给水自动调节装置的测试与调整；燃烧自动调节装置测试与调整；点火程序控制的设置与调整；保护装置的测试与调整。整机自控系统的检查。</w:t>
      </w:r>
    </w:p>
    <w:p w:rsidR="003D76F7" w:rsidRPr="009D4576" w:rsidRDefault="009D1579" w:rsidP="009D4576">
      <w:pPr>
        <w:spacing w:line="360" w:lineRule="auto"/>
        <w:ind w:firstLineChars="200" w:firstLine="480"/>
        <w:contextualSpacing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Pr="009D4576">
        <w:rPr>
          <w:rFonts w:asciiTheme="minorEastAsia" w:hAnsiTheme="minorEastAsia" w:hint="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）</w:t>
      </w:r>
      <w:r w:rsidR="003D76F7" w:rsidRPr="009D4576">
        <w:rPr>
          <w:rFonts w:asciiTheme="minorEastAsia" w:hAnsiTheme="minorEastAsia" w:hint="eastAsia"/>
          <w:sz w:val="24"/>
          <w:szCs w:val="24"/>
        </w:rPr>
        <w:t>供应商报价不得高于最高限价金额。</w:t>
      </w:r>
    </w:p>
    <w:p w:rsidR="00F8324F" w:rsidRPr="009D4576" w:rsidRDefault="009D1579" w:rsidP="009D4576">
      <w:pPr>
        <w:spacing w:line="360" w:lineRule="auto"/>
        <w:ind w:firstLineChars="200" w:firstLine="480"/>
        <w:contextualSpacing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Pr="009D4576">
        <w:rPr>
          <w:rFonts w:asciiTheme="minorEastAsia" w:hAnsiTheme="minorEastAsia" w:hint="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）</w:t>
      </w:r>
      <w:r w:rsidR="007723FF" w:rsidRPr="009D4576">
        <w:rPr>
          <w:rFonts w:asciiTheme="minorEastAsia" w:hAnsiTheme="minorEastAsia" w:hint="eastAsia"/>
          <w:sz w:val="24"/>
          <w:szCs w:val="24"/>
        </w:rPr>
        <w:t>要求需于2019年1月21日上午10:00到现场进行踏勘。</w:t>
      </w:r>
    </w:p>
    <w:p w:rsidR="0025569A" w:rsidRPr="009D1579" w:rsidRDefault="0025569A" w:rsidP="009D1579">
      <w:pPr>
        <w:spacing w:line="360" w:lineRule="auto"/>
        <w:ind w:firstLineChars="200" w:firstLine="480"/>
        <w:contextualSpacing/>
        <w:rPr>
          <w:rFonts w:ascii="黑体" w:eastAsia="黑体" w:hAnsiTheme="minorEastAsia" w:hint="eastAsia"/>
          <w:sz w:val="24"/>
          <w:szCs w:val="24"/>
        </w:rPr>
      </w:pPr>
      <w:r w:rsidRPr="009D1579">
        <w:rPr>
          <w:rFonts w:ascii="黑体" w:eastAsia="黑体" w:hAnsiTheme="minorEastAsia" w:hint="eastAsia"/>
          <w:sz w:val="24"/>
          <w:szCs w:val="24"/>
        </w:rPr>
        <w:t>九、</w:t>
      </w:r>
      <w:r w:rsidR="009D1579" w:rsidRPr="009D1579">
        <w:rPr>
          <w:rFonts w:ascii="黑体" w:eastAsia="黑体" w:hAnsiTheme="minorEastAsia" w:hint="eastAsia"/>
          <w:sz w:val="24"/>
          <w:szCs w:val="24"/>
        </w:rPr>
        <w:t>质疑和投诉</w:t>
      </w:r>
    </w:p>
    <w:p w:rsidR="00C45F85" w:rsidRPr="009D4576" w:rsidRDefault="00C45F85" w:rsidP="009D4576">
      <w:pPr>
        <w:spacing w:line="360" w:lineRule="auto"/>
        <w:ind w:firstLineChars="200" w:firstLine="480"/>
        <w:contextualSpacing/>
        <w:rPr>
          <w:rFonts w:asciiTheme="minorEastAsia" w:hAnsiTheme="minorEastAsia"/>
          <w:sz w:val="24"/>
          <w:szCs w:val="24"/>
        </w:rPr>
      </w:pPr>
      <w:r w:rsidRPr="009D4576">
        <w:rPr>
          <w:rFonts w:asciiTheme="minorEastAsia" w:hAnsiTheme="minorEastAsia" w:hint="eastAsia"/>
          <w:sz w:val="24"/>
          <w:szCs w:val="24"/>
        </w:rPr>
        <w:t>供应商认为询价公告、询价过程和中标结果使自己的权益收到损害的，可以在知道或者应该知道其权益受到损害之日起七个工作日内，以书面形式向采购组织机构提出质疑；对质疑答复不满意或者未在规定时间内</w:t>
      </w:r>
      <w:proofErr w:type="gramStart"/>
      <w:r w:rsidRPr="009D4576">
        <w:rPr>
          <w:rFonts w:asciiTheme="minorEastAsia" w:hAnsiTheme="minorEastAsia" w:hint="eastAsia"/>
          <w:sz w:val="24"/>
          <w:szCs w:val="24"/>
        </w:rPr>
        <w:t>作出</w:t>
      </w:r>
      <w:proofErr w:type="gramEnd"/>
      <w:r w:rsidRPr="009D4576">
        <w:rPr>
          <w:rFonts w:asciiTheme="minorEastAsia" w:hAnsiTheme="minorEastAsia" w:hint="eastAsia"/>
          <w:sz w:val="24"/>
          <w:szCs w:val="24"/>
        </w:rPr>
        <w:t>答复的，可以在答复期满后十五个工作日内向后勤服务集团纪委投诉。</w:t>
      </w:r>
    </w:p>
    <w:p w:rsidR="009D4576" w:rsidRPr="009D1579" w:rsidRDefault="009D1579" w:rsidP="009D4576">
      <w:pPr>
        <w:spacing w:line="360" w:lineRule="auto"/>
        <w:ind w:firstLineChars="200" w:firstLine="480"/>
        <w:contextualSpacing/>
        <w:rPr>
          <w:rFonts w:ascii="黑体" w:eastAsia="黑体" w:hAnsiTheme="minorEastAsia" w:hint="eastAsia"/>
          <w:sz w:val="24"/>
          <w:szCs w:val="24"/>
        </w:rPr>
      </w:pPr>
      <w:r>
        <w:rPr>
          <w:rFonts w:ascii="黑体" w:eastAsia="黑体" w:hAnsiTheme="minorEastAsia" w:hint="eastAsia"/>
          <w:sz w:val="24"/>
          <w:szCs w:val="24"/>
        </w:rPr>
        <w:t>十、联系方式</w:t>
      </w:r>
    </w:p>
    <w:p w:rsidR="00C45F85" w:rsidRPr="009D4576" w:rsidRDefault="00C45F85" w:rsidP="009D4576">
      <w:pPr>
        <w:spacing w:line="360" w:lineRule="auto"/>
        <w:ind w:firstLineChars="200" w:firstLine="480"/>
        <w:contextualSpacing/>
        <w:rPr>
          <w:rFonts w:asciiTheme="minorEastAsia" w:hAnsiTheme="minorEastAsia"/>
          <w:sz w:val="24"/>
          <w:szCs w:val="24"/>
        </w:rPr>
      </w:pPr>
      <w:r w:rsidRPr="009D4576">
        <w:rPr>
          <w:rFonts w:asciiTheme="minorEastAsia" w:hAnsiTheme="minorEastAsia" w:hint="eastAsia"/>
          <w:sz w:val="24"/>
          <w:szCs w:val="24"/>
        </w:rPr>
        <w:t>联系人：</w:t>
      </w:r>
      <w:r w:rsidR="007723FF" w:rsidRPr="009D4576">
        <w:rPr>
          <w:rFonts w:asciiTheme="minorEastAsia" w:hAnsiTheme="minorEastAsia" w:hint="eastAsia"/>
          <w:sz w:val="24"/>
          <w:szCs w:val="24"/>
        </w:rPr>
        <w:t>张老师</w:t>
      </w:r>
      <w:r w:rsidR="008B694E" w:rsidRPr="009D4576">
        <w:rPr>
          <w:rFonts w:asciiTheme="minorEastAsia" w:hAnsiTheme="minorEastAsia" w:hint="eastAsia"/>
          <w:sz w:val="24"/>
          <w:szCs w:val="24"/>
        </w:rPr>
        <w:t xml:space="preserve"> </w:t>
      </w:r>
      <w:r w:rsidRPr="009D4576">
        <w:rPr>
          <w:rFonts w:asciiTheme="minorEastAsia" w:hAnsiTheme="minorEastAsia" w:hint="eastAsia"/>
          <w:sz w:val="24"/>
          <w:szCs w:val="24"/>
        </w:rPr>
        <w:t xml:space="preserve">  电话：2886</w:t>
      </w:r>
      <w:r w:rsidR="007723FF" w:rsidRPr="009D4576">
        <w:rPr>
          <w:rFonts w:asciiTheme="minorEastAsia" w:hAnsiTheme="minorEastAsia" w:hint="eastAsia"/>
          <w:sz w:val="24"/>
          <w:szCs w:val="24"/>
        </w:rPr>
        <w:t>0869</w:t>
      </w:r>
    </w:p>
    <w:p w:rsidR="00C45F85" w:rsidRPr="009D4576" w:rsidRDefault="00C45F85" w:rsidP="009D4576">
      <w:pPr>
        <w:spacing w:line="360" w:lineRule="auto"/>
        <w:contextualSpacing/>
        <w:rPr>
          <w:rFonts w:asciiTheme="minorEastAsia" w:hAnsiTheme="minorEastAsia" w:hint="eastAsia"/>
          <w:sz w:val="24"/>
          <w:szCs w:val="24"/>
        </w:rPr>
      </w:pPr>
    </w:p>
    <w:p w:rsidR="009D4576" w:rsidRPr="009D4576" w:rsidRDefault="009D4576" w:rsidP="009D4576">
      <w:pPr>
        <w:spacing w:line="360" w:lineRule="auto"/>
        <w:contextualSpacing/>
        <w:rPr>
          <w:rFonts w:asciiTheme="minorEastAsia" w:hAnsiTheme="minorEastAsia"/>
          <w:sz w:val="24"/>
          <w:szCs w:val="24"/>
        </w:rPr>
      </w:pPr>
    </w:p>
    <w:p w:rsidR="00C45F85" w:rsidRPr="009D4576" w:rsidRDefault="00C45F85" w:rsidP="009D4576">
      <w:pPr>
        <w:spacing w:line="360" w:lineRule="auto"/>
        <w:contextualSpacing/>
        <w:jc w:val="right"/>
        <w:rPr>
          <w:rFonts w:asciiTheme="minorEastAsia" w:hAnsiTheme="minorEastAsia"/>
          <w:sz w:val="24"/>
          <w:szCs w:val="24"/>
        </w:rPr>
      </w:pPr>
      <w:r w:rsidRPr="009D4576">
        <w:rPr>
          <w:rFonts w:asciiTheme="minorEastAsia" w:hAnsiTheme="minorEastAsia" w:hint="eastAsia"/>
          <w:sz w:val="24"/>
          <w:szCs w:val="24"/>
        </w:rPr>
        <w:t>后勤服务集团物资管理部</w:t>
      </w:r>
    </w:p>
    <w:p w:rsidR="00C45F85" w:rsidRPr="009D4576" w:rsidRDefault="00290706" w:rsidP="009D4576">
      <w:pPr>
        <w:spacing w:line="360" w:lineRule="auto"/>
        <w:contextualSpacing/>
        <w:jc w:val="right"/>
        <w:rPr>
          <w:rFonts w:asciiTheme="minorEastAsia" w:hAnsiTheme="minorEastAsia"/>
          <w:sz w:val="24"/>
          <w:szCs w:val="24"/>
        </w:rPr>
      </w:pPr>
      <w:r w:rsidRPr="009D4576">
        <w:rPr>
          <w:rFonts w:asciiTheme="minorEastAsia" w:hAnsiTheme="minorEastAsia" w:hint="eastAsia"/>
          <w:sz w:val="24"/>
          <w:szCs w:val="24"/>
        </w:rPr>
        <w:t>201</w:t>
      </w:r>
      <w:r w:rsidR="007723FF" w:rsidRPr="009D4576">
        <w:rPr>
          <w:rFonts w:asciiTheme="minorEastAsia" w:hAnsiTheme="minorEastAsia" w:hint="eastAsia"/>
          <w:sz w:val="24"/>
          <w:szCs w:val="24"/>
        </w:rPr>
        <w:t>9年1月17</w:t>
      </w:r>
      <w:r w:rsidRPr="009D4576">
        <w:rPr>
          <w:rFonts w:asciiTheme="minorEastAsia" w:hAnsiTheme="minorEastAsia" w:hint="eastAsia"/>
          <w:sz w:val="24"/>
          <w:szCs w:val="24"/>
        </w:rPr>
        <w:t>日</w:t>
      </w:r>
    </w:p>
    <w:p w:rsidR="008F0A6A" w:rsidRDefault="008F0A6A" w:rsidP="008F0A6A"/>
    <w:p w:rsidR="003D76F7" w:rsidRDefault="003D76F7" w:rsidP="008F0A6A"/>
    <w:p w:rsidR="003D76F7" w:rsidRDefault="003D76F7" w:rsidP="008F0A6A"/>
    <w:p w:rsidR="003D76F7" w:rsidRDefault="003D76F7" w:rsidP="008F0A6A"/>
    <w:p w:rsidR="003D76F7" w:rsidRDefault="003D76F7" w:rsidP="008F0A6A"/>
    <w:p w:rsidR="003D76F7" w:rsidRDefault="003D76F7" w:rsidP="008F0A6A"/>
    <w:p w:rsidR="003D76F7" w:rsidRDefault="003D76F7" w:rsidP="008F0A6A"/>
    <w:p w:rsidR="003D76F7" w:rsidRDefault="003D76F7" w:rsidP="008F0A6A"/>
    <w:p w:rsidR="003D76F7" w:rsidRDefault="003D76F7" w:rsidP="008F0A6A"/>
    <w:p w:rsidR="003D76F7" w:rsidRDefault="003D76F7" w:rsidP="008F0A6A"/>
    <w:p w:rsidR="003D76F7" w:rsidRDefault="003D76F7" w:rsidP="008F0A6A"/>
    <w:p w:rsidR="003D76F7" w:rsidRDefault="003D76F7" w:rsidP="008F0A6A"/>
    <w:p w:rsidR="003D76F7" w:rsidRDefault="003D76F7" w:rsidP="008F0A6A"/>
    <w:p w:rsidR="007723FF" w:rsidRDefault="007723FF" w:rsidP="008F0A6A"/>
    <w:p w:rsidR="007723FF" w:rsidRDefault="007723FF" w:rsidP="008F0A6A"/>
    <w:p w:rsidR="003D76F7" w:rsidRDefault="003D76F7" w:rsidP="008F0A6A"/>
    <w:p w:rsidR="003D76F7" w:rsidRDefault="003D76F7" w:rsidP="008F0A6A"/>
    <w:p w:rsidR="003D76F7" w:rsidRDefault="003D76F7" w:rsidP="008F0A6A"/>
    <w:p w:rsidR="003D76F7" w:rsidRDefault="003D76F7" w:rsidP="008F0A6A"/>
    <w:p w:rsidR="003D76F7" w:rsidRDefault="003D76F7" w:rsidP="008F0A6A"/>
    <w:p w:rsidR="003D76F7" w:rsidRDefault="003D76F7" w:rsidP="008F0A6A"/>
    <w:p w:rsidR="003D76F7" w:rsidRDefault="003D76F7" w:rsidP="008F0A6A"/>
    <w:p w:rsidR="003D76F7" w:rsidRDefault="003D76F7" w:rsidP="008F0A6A"/>
    <w:p w:rsidR="003D76F7" w:rsidRDefault="007723FF" w:rsidP="008F0A6A">
      <w:r>
        <w:rPr>
          <w:rFonts w:hint="eastAsia"/>
        </w:rPr>
        <w:t>附件</w:t>
      </w:r>
      <w:r>
        <w:rPr>
          <w:rFonts w:hint="eastAsia"/>
        </w:rPr>
        <w:t>1</w:t>
      </w:r>
    </w:p>
    <w:p w:rsidR="007723FF" w:rsidRDefault="007723FF" w:rsidP="007723FF">
      <w:pPr>
        <w:jc w:val="center"/>
      </w:pPr>
    </w:p>
    <w:p w:rsidR="007723FF" w:rsidRPr="007723FF" w:rsidRDefault="007723FF" w:rsidP="007723FF">
      <w:pPr>
        <w:jc w:val="center"/>
        <w:rPr>
          <w:rFonts w:ascii="方正小标宋简体" w:eastAsia="方正小标宋简体"/>
          <w:sz w:val="32"/>
          <w:szCs w:val="32"/>
        </w:rPr>
      </w:pPr>
      <w:r w:rsidRPr="007723FF">
        <w:rPr>
          <w:rFonts w:ascii="方正小标宋简体" w:eastAsia="方正小标宋简体" w:hint="eastAsia"/>
          <w:sz w:val="32"/>
          <w:szCs w:val="32"/>
        </w:rPr>
        <w:t>仓前校区常压</w:t>
      </w:r>
      <w:proofErr w:type="gramStart"/>
      <w:r w:rsidRPr="007723FF">
        <w:rPr>
          <w:rFonts w:ascii="方正小标宋简体" w:eastAsia="方正小标宋简体" w:hint="eastAsia"/>
          <w:sz w:val="32"/>
          <w:szCs w:val="32"/>
        </w:rPr>
        <w:t>锅炉维保服务</w:t>
      </w:r>
      <w:proofErr w:type="gramEnd"/>
      <w:r w:rsidRPr="007723FF">
        <w:rPr>
          <w:rFonts w:ascii="方正小标宋简体" w:eastAsia="方正小标宋简体" w:hint="eastAsia"/>
          <w:sz w:val="32"/>
          <w:szCs w:val="32"/>
        </w:rPr>
        <w:t>范围</w:t>
      </w:r>
    </w:p>
    <w:p w:rsidR="007723FF" w:rsidRDefault="007723FF" w:rsidP="007723FF">
      <w:pPr>
        <w:rPr>
          <w:rFonts w:ascii="宋体" w:eastAsia="宋体" w:hAnsi="宋体" w:cs="宋体"/>
          <w:spacing w:val="14"/>
          <w:kern w:val="0"/>
          <w:sz w:val="24"/>
          <w:szCs w:val="24"/>
        </w:rPr>
      </w:pPr>
    </w:p>
    <w:p w:rsidR="007723FF" w:rsidRPr="007723FF" w:rsidRDefault="007723FF" w:rsidP="007723FF">
      <w:pPr>
        <w:rPr>
          <w:rFonts w:ascii="宋体" w:eastAsia="宋体" w:hAnsi="宋体" w:cs="宋体"/>
          <w:spacing w:val="14"/>
          <w:kern w:val="0"/>
          <w:sz w:val="24"/>
          <w:szCs w:val="24"/>
        </w:rPr>
      </w:pPr>
      <w:r w:rsidRPr="007723FF">
        <w:rPr>
          <w:rFonts w:ascii="宋体" w:eastAsia="宋体" w:hAnsi="宋体" w:cs="宋体" w:hint="eastAsia"/>
          <w:spacing w:val="14"/>
          <w:kern w:val="0"/>
          <w:sz w:val="24"/>
          <w:szCs w:val="24"/>
        </w:rPr>
        <w:t>1、燃气内置式常压热水锅炉位于仓前</w:t>
      </w:r>
      <w:proofErr w:type="gramStart"/>
      <w:r w:rsidRPr="007723FF">
        <w:rPr>
          <w:rFonts w:ascii="宋体" w:eastAsia="宋体" w:hAnsi="宋体" w:cs="宋体" w:hint="eastAsia"/>
          <w:spacing w:val="14"/>
          <w:kern w:val="0"/>
          <w:sz w:val="24"/>
          <w:szCs w:val="24"/>
        </w:rPr>
        <w:t>校区恕园8号</w:t>
      </w:r>
      <w:proofErr w:type="gramEnd"/>
      <w:r w:rsidRPr="007723FF">
        <w:rPr>
          <w:rFonts w:ascii="宋体" w:eastAsia="宋体" w:hAnsi="宋体" w:cs="宋体" w:hint="eastAsia"/>
          <w:spacing w:val="14"/>
          <w:kern w:val="0"/>
          <w:sz w:val="24"/>
          <w:szCs w:val="24"/>
        </w:rPr>
        <w:t>楼地下室，技术参数见表1、表2。</w:t>
      </w:r>
    </w:p>
    <w:p w:rsidR="007723FF" w:rsidRPr="007723FF" w:rsidRDefault="007723FF" w:rsidP="007723FF">
      <w:pPr>
        <w:rPr>
          <w:rFonts w:ascii="宋体" w:eastAsia="宋体" w:hAnsi="宋体" w:cs="宋体"/>
          <w:spacing w:val="14"/>
          <w:kern w:val="0"/>
          <w:sz w:val="24"/>
          <w:szCs w:val="24"/>
        </w:rPr>
      </w:pPr>
    </w:p>
    <w:p w:rsidR="007723FF" w:rsidRPr="007723FF" w:rsidRDefault="007723FF" w:rsidP="007723FF">
      <w:pPr>
        <w:rPr>
          <w:rFonts w:ascii="宋体" w:eastAsia="宋体" w:hAnsi="宋体" w:cs="宋体"/>
          <w:spacing w:val="14"/>
          <w:kern w:val="0"/>
          <w:sz w:val="24"/>
          <w:szCs w:val="24"/>
        </w:rPr>
      </w:pPr>
      <w:r w:rsidRPr="007723FF">
        <w:rPr>
          <w:rFonts w:ascii="宋体" w:eastAsia="宋体" w:hAnsi="宋体" w:cs="宋体" w:hint="eastAsia"/>
          <w:spacing w:val="14"/>
          <w:kern w:val="0"/>
          <w:sz w:val="24"/>
          <w:szCs w:val="24"/>
        </w:rPr>
        <w:t>表1：</w:t>
      </w: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2520"/>
        <w:gridCol w:w="2700"/>
        <w:gridCol w:w="900"/>
        <w:gridCol w:w="1440"/>
        <w:gridCol w:w="1440"/>
      </w:tblGrid>
      <w:tr w:rsidR="007723FF" w:rsidRPr="007723FF" w:rsidTr="007723FF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型号规格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品牌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产地</w:t>
            </w:r>
          </w:p>
        </w:tc>
      </w:tr>
      <w:tr w:rsidR="007723FF" w:rsidRPr="007723FF" w:rsidTr="007723FF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spacing w:val="-10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spacing w:val="-10"/>
                <w:sz w:val="24"/>
                <w:szCs w:val="24"/>
              </w:rPr>
              <w:t>常压热水锅炉本体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sz w:val="24"/>
                <w:szCs w:val="24"/>
              </w:rPr>
              <w:t>TFC 210-I-Q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sz w:val="24"/>
                <w:szCs w:val="24"/>
              </w:rPr>
              <w:t>2台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sz w:val="24"/>
                <w:szCs w:val="24"/>
              </w:rPr>
              <w:t>特富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sz w:val="24"/>
                <w:szCs w:val="24"/>
              </w:rPr>
              <w:t>浙江</w:t>
            </w:r>
          </w:p>
        </w:tc>
      </w:tr>
      <w:tr w:rsidR="007723FF" w:rsidRPr="007723FF" w:rsidTr="007723FF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1-1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壳体(钢板)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DN1500×8,Q235-B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2只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宝钢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上海</w:t>
            </w:r>
          </w:p>
        </w:tc>
      </w:tr>
      <w:tr w:rsidR="007723FF" w:rsidRPr="007723FF" w:rsidTr="007723FF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炉胆(钢板)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DN850×8, Q245R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2只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宝钢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上海</w:t>
            </w:r>
          </w:p>
        </w:tc>
      </w:tr>
      <w:tr w:rsidR="007723FF" w:rsidRPr="007723FF" w:rsidTr="007723FF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1-3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烟管(钢管)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D60×3,20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2套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无锡钢管厂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江苏</w:t>
            </w:r>
          </w:p>
        </w:tc>
      </w:tr>
      <w:tr w:rsidR="007723FF" w:rsidRPr="007723FF" w:rsidTr="007723FF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换热管(不锈钢管)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D16×1,SUS304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2套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proofErr w:type="gramStart"/>
            <w:r w:rsidRPr="007723F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台湾彰源管</w:t>
            </w:r>
            <w:proofErr w:type="gramEnd"/>
            <w:r w:rsidRPr="007723F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业</w:t>
            </w:r>
            <w:proofErr w:type="gramStart"/>
            <w:r w:rsidRPr="007723F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苏洲</w:t>
            </w:r>
            <w:proofErr w:type="gramEnd"/>
            <w:r w:rsidRPr="007723F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公司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江苏</w:t>
            </w:r>
          </w:p>
        </w:tc>
      </w:tr>
      <w:tr w:rsidR="007723FF" w:rsidRPr="007723FF" w:rsidTr="007723FF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1-5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保温层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硅酸铝纤维,50mm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2套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德清保温材料厂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浙江</w:t>
            </w:r>
          </w:p>
        </w:tc>
      </w:tr>
      <w:tr w:rsidR="007723FF" w:rsidRPr="007723FF" w:rsidTr="007723FF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1-6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锅炉外包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3580×1720×2440(H)</w:t>
            </w:r>
          </w:p>
          <w:p w:rsidR="007723FF" w:rsidRPr="007723FF" w:rsidRDefault="007723FF" w:rsidP="007723FF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SUS304,1.5mm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2套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镇江</w:t>
            </w:r>
            <w:proofErr w:type="gramStart"/>
            <w:r w:rsidRPr="007723F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瑞详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江苏</w:t>
            </w:r>
          </w:p>
        </w:tc>
      </w:tr>
      <w:tr w:rsidR="007723FF" w:rsidRPr="007723FF" w:rsidTr="007723FF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spacing w:val="-14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spacing w:val="-14"/>
                <w:sz w:val="24"/>
                <w:szCs w:val="24"/>
              </w:rPr>
              <w:t>燃气燃烧器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sz w:val="24"/>
                <w:szCs w:val="24"/>
              </w:rPr>
              <w:t>L280-12NT340L60P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sz w:val="24"/>
                <w:szCs w:val="24"/>
              </w:rPr>
              <w:t>2套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sz w:val="24"/>
                <w:szCs w:val="24"/>
              </w:rPr>
              <w:t>力威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sz w:val="24"/>
                <w:szCs w:val="24"/>
              </w:rPr>
              <w:t>英国</w:t>
            </w:r>
          </w:p>
        </w:tc>
      </w:tr>
      <w:tr w:rsidR="007723FF" w:rsidRPr="007723FF" w:rsidTr="007723FF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sz w:val="24"/>
                <w:szCs w:val="24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sz w:val="24"/>
                <w:szCs w:val="24"/>
              </w:rPr>
              <w:t>一次阀门仪表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sz w:val="24"/>
                <w:szCs w:val="24"/>
              </w:rPr>
              <w:t>特富专配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sz w:val="24"/>
                <w:szCs w:val="24"/>
              </w:rPr>
              <w:t>2套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</w:p>
        </w:tc>
      </w:tr>
      <w:tr w:rsidR="007723FF" w:rsidRPr="007723FF" w:rsidTr="007723FF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sz w:val="24"/>
                <w:szCs w:val="24"/>
              </w:rPr>
              <w:t>3-1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sz w:val="24"/>
                <w:szCs w:val="24"/>
              </w:rPr>
              <w:t>水位电极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sz w:val="24"/>
                <w:szCs w:val="24"/>
              </w:rPr>
              <w:t>G1/2 L=100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sz w:val="24"/>
                <w:szCs w:val="24"/>
              </w:rPr>
              <w:t>2只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sz w:val="24"/>
                <w:szCs w:val="24"/>
              </w:rPr>
              <w:t>特富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sz w:val="24"/>
                <w:szCs w:val="24"/>
              </w:rPr>
              <w:t>浙江</w:t>
            </w:r>
          </w:p>
        </w:tc>
      </w:tr>
      <w:tr w:rsidR="007723FF" w:rsidRPr="007723FF" w:rsidTr="007723FF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sz w:val="24"/>
                <w:szCs w:val="24"/>
              </w:rPr>
              <w:t>3-2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sz w:val="24"/>
                <w:szCs w:val="24"/>
              </w:rPr>
              <w:t>排污阀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sz w:val="24"/>
                <w:szCs w:val="24"/>
              </w:rPr>
              <w:t>UB16-1R1-C33TT DN40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sz w:val="24"/>
                <w:szCs w:val="24"/>
              </w:rPr>
              <w:t>2只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sz w:val="24"/>
                <w:szCs w:val="24"/>
              </w:rPr>
              <w:t>美国瑞克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sz w:val="24"/>
                <w:szCs w:val="24"/>
              </w:rPr>
              <w:t>苏州</w:t>
            </w:r>
          </w:p>
        </w:tc>
      </w:tr>
      <w:tr w:rsidR="007723FF" w:rsidRPr="007723FF" w:rsidTr="007723FF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sz w:val="24"/>
                <w:szCs w:val="24"/>
              </w:rPr>
              <w:t>3-3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sz w:val="24"/>
                <w:szCs w:val="24"/>
              </w:rPr>
              <w:t>球阀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sz w:val="24"/>
                <w:szCs w:val="24"/>
              </w:rPr>
              <w:t>DB25-1R1-C33TT DN20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sz w:val="24"/>
                <w:szCs w:val="24"/>
              </w:rPr>
              <w:t>2只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sz w:val="24"/>
                <w:szCs w:val="24"/>
              </w:rPr>
              <w:t>美国瑞克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sz w:val="24"/>
                <w:szCs w:val="24"/>
              </w:rPr>
              <w:t>苏州</w:t>
            </w:r>
          </w:p>
        </w:tc>
      </w:tr>
      <w:tr w:rsidR="007723FF" w:rsidRPr="007723FF" w:rsidTr="007723FF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sz w:val="24"/>
                <w:szCs w:val="24"/>
              </w:rPr>
              <w:t>3-4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sz w:val="24"/>
                <w:szCs w:val="24"/>
              </w:rPr>
              <w:t>温度传感器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sz w:val="24"/>
                <w:szCs w:val="24"/>
              </w:rPr>
              <w:t>PT100  4～20Ma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sz w:val="24"/>
                <w:szCs w:val="24"/>
              </w:rPr>
              <w:t>6只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7723FF">
              <w:rPr>
                <w:rFonts w:ascii="宋体" w:eastAsia="宋体" w:hAnsi="宋体" w:cs="Times New Roman" w:hint="eastAsia"/>
                <w:sz w:val="24"/>
                <w:szCs w:val="24"/>
              </w:rPr>
              <w:t>工宝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sz w:val="24"/>
                <w:szCs w:val="24"/>
              </w:rPr>
              <w:t>浙江</w:t>
            </w:r>
          </w:p>
        </w:tc>
      </w:tr>
      <w:tr w:rsidR="007723FF" w:rsidRPr="007723FF" w:rsidTr="007723FF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sz w:val="24"/>
                <w:szCs w:val="24"/>
              </w:rPr>
              <w:t>3-5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sz w:val="24"/>
                <w:szCs w:val="24"/>
              </w:rPr>
              <w:t>锅炉进出水截止阀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sz w:val="24"/>
                <w:szCs w:val="24"/>
              </w:rPr>
              <w:t>GCV-1R1-C68H  DN150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sz w:val="24"/>
                <w:szCs w:val="24"/>
              </w:rPr>
              <w:t>4只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sz w:val="24"/>
                <w:szCs w:val="24"/>
              </w:rPr>
              <w:t>美国瑞克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sz w:val="24"/>
                <w:szCs w:val="24"/>
              </w:rPr>
              <w:t>苏州</w:t>
            </w:r>
          </w:p>
        </w:tc>
      </w:tr>
      <w:tr w:rsidR="007723FF" w:rsidRPr="007723FF" w:rsidTr="007723FF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锅炉控制箱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PLC+彩色触摸屏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2套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特富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浙江</w:t>
            </w:r>
          </w:p>
        </w:tc>
      </w:tr>
      <w:tr w:rsidR="007723FF" w:rsidRPr="007723FF" w:rsidTr="007723FF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4-1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电控箱壳体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600X400X200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特富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浙江</w:t>
            </w:r>
          </w:p>
        </w:tc>
      </w:tr>
      <w:tr w:rsidR="007723FF" w:rsidRPr="007723FF" w:rsidTr="007723FF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4-2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sz w:val="24"/>
                <w:szCs w:val="24"/>
              </w:rPr>
              <w:t>可编程控制器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sz w:val="24"/>
                <w:szCs w:val="24"/>
              </w:rPr>
              <w:t>CPU-224XP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sz w:val="24"/>
                <w:szCs w:val="24"/>
              </w:rPr>
              <w:t>西门子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7723FF" w:rsidRPr="007723FF" w:rsidTr="007723FF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4-3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sz w:val="24"/>
                <w:szCs w:val="24"/>
              </w:rPr>
              <w:t>中文彩色触摸屏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sz w:val="24"/>
                <w:szCs w:val="24"/>
              </w:rPr>
              <w:t>10寸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sz w:val="24"/>
                <w:szCs w:val="24"/>
              </w:rPr>
              <w:t>西门子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7723FF" w:rsidRPr="007723FF" w:rsidTr="007723FF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4-4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通讯电缆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RS422/RS422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德阳德星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四川</w:t>
            </w:r>
          </w:p>
        </w:tc>
      </w:tr>
      <w:tr w:rsidR="007723FF" w:rsidRPr="007723FF" w:rsidTr="007723FF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4-5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空气开关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C65-D32-3P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施耐德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上海</w:t>
            </w:r>
          </w:p>
        </w:tc>
      </w:tr>
      <w:tr w:rsidR="007723FF" w:rsidRPr="007723FF" w:rsidTr="007723FF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4-6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继电器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MY/2NJ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施耐德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上海</w:t>
            </w:r>
          </w:p>
        </w:tc>
      </w:tr>
      <w:tr w:rsidR="007723FF" w:rsidRPr="007723FF" w:rsidTr="007723FF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4-7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温度模块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XC3-6PT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proofErr w:type="gramStart"/>
            <w:r w:rsidRPr="007723F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加拿大信捷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江苏</w:t>
            </w:r>
          </w:p>
        </w:tc>
      </w:tr>
      <w:tr w:rsidR="007723FF" w:rsidRPr="007723FF" w:rsidTr="007723FF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lastRenderedPageBreak/>
              <w:t>4-8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锅炉布线高温线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若干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特富专配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浙江</w:t>
            </w:r>
          </w:p>
        </w:tc>
      </w:tr>
    </w:tbl>
    <w:p w:rsidR="007723FF" w:rsidRPr="007723FF" w:rsidRDefault="007723FF" w:rsidP="007723FF">
      <w:pPr>
        <w:autoSpaceDE w:val="0"/>
        <w:autoSpaceDN w:val="0"/>
        <w:adjustRightInd w:val="0"/>
        <w:rPr>
          <w:rFonts w:ascii="宋体" w:eastAsia="宋体" w:hAnsi="宋体" w:cs="宋体"/>
          <w:kern w:val="0"/>
          <w:sz w:val="36"/>
          <w:szCs w:val="36"/>
        </w:rPr>
      </w:pPr>
      <w:r w:rsidRPr="007723FF">
        <w:rPr>
          <w:rFonts w:ascii="宋体" w:eastAsia="宋体" w:hAnsi="宋体" w:cs="宋体" w:hint="eastAsia"/>
          <w:color w:val="993300"/>
          <w:spacing w:val="14"/>
          <w:kern w:val="0"/>
          <w:sz w:val="24"/>
          <w:szCs w:val="24"/>
        </w:rPr>
        <w:br w:type="page"/>
      </w:r>
      <w:r w:rsidRPr="007723FF">
        <w:rPr>
          <w:rFonts w:ascii="宋体" w:eastAsia="宋体" w:hAnsi="宋体" w:cs="宋体" w:hint="eastAsia"/>
          <w:spacing w:val="14"/>
          <w:kern w:val="0"/>
          <w:sz w:val="24"/>
          <w:szCs w:val="24"/>
        </w:rPr>
        <w:lastRenderedPageBreak/>
        <w:t>表2：</w:t>
      </w: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2520"/>
        <w:gridCol w:w="2880"/>
        <w:gridCol w:w="720"/>
        <w:gridCol w:w="1440"/>
        <w:gridCol w:w="1440"/>
      </w:tblGrid>
      <w:tr w:rsidR="007723FF" w:rsidRPr="007723FF" w:rsidTr="007723FF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型号规格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品牌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产地</w:t>
            </w:r>
          </w:p>
        </w:tc>
      </w:tr>
      <w:tr w:rsidR="007723FF" w:rsidRPr="007723FF" w:rsidTr="007723FF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spacing w:val="-10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spacing w:val="-10"/>
                <w:sz w:val="24"/>
                <w:szCs w:val="24"/>
              </w:rPr>
              <w:t>常压热水锅炉本体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sz w:val="24"/>
                <w:szCs w:val="24"/>
              </w:rPr>
              <w:t>CWNS2.33-95/70-Q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sz w:val="24"/>
                <w:szCs w:val="24"/>
              </w:rPr>
              <w:t>2台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sz w:val="24"/>
                <w:szCs w:val="24"/>
              </w:rPr>
              <w:t>特富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sz w:val="24"/>
                <w:szCs w:val="24"/>
              </w:rPr>
              <w:t>浙江</w:t>
            </w:r>
          </w:p>
        </w:tc>
      </w:tr>
      <w:tr w:rsidR="007723FF" w:rsidRPr="007723FF" w:rsidTr="007723FF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spacing w:val="-14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spacing w:val="-14"/>
                <w:sz w:val="24"/>
                <w:szCs w:val="24"/>
              </w:rPr>
              <w:t>燃气燃烧器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sz w:val="24"/>
                <w:szCs w:val="24"/>
              </w:rPr>
              <w:t>L280-12NT340L60P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sz w:val="24"/>
                <w:szCs w:val="24"/>
              </w:rPr>
              <w:t>2套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sz w:val="24"/>
                <w:szCs w:val="24"/>
              </w:rPr>
              <w:t>力威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sz w:val="24"/>
                <w:szCs w:val="24"/>
              </w:rPr>
              <w:t>英国</w:t>
            </w:r>
          </w:p>
        </w:tc>
      </w:tr>
      <w:tr w:rsidR="007723FF" w:rsidRPr="007723FF" w:rsidTr="007723FF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sz w:val="24"/>
                <w:szCs w:val="24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sz w:val="24"/>
                <w:szCs w:val="24"/>
              </w:rPr>
              <w:t>一次阀门仪表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sz w:val="24"/>
                <w:szCs w:val="24"/>
              </w:rPr>
              <w:t>特富专配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sz w:val="24"/>
                <w:szCs w:val="24"/>
              </w:rPr>
              <w:t>2套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</w:p>
        </w:tc>
      </w:tr>
      <w:tr w:rsidR="007723FF" w:rsidRPr="007723FF" w:rsidTr="007723FF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sz w:val="24"/>
                <w:szCs w:val="24"/>
              </w:rPr>
              <w:t>3-1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sz w:val="24"/>
                <w:szCs w:val="24"/>
              </w:rPr>
              <w:t>电接点温度计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sz w:val="24"/>
                <w:szCs w:val="24"/>
              </w:rPr>
              <w:t>WSSX-401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sz w:val="24"/>
                <w:szCs w:val="24"/>
              </w:rPr>
              <w:t>2只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sz w:val="24"/>
                <w:szCs w:val="24"/>
              </w:rPr>
              <w:t>富阳热工仪器厂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sz w:val="24"/>
                <w:szCs w:val="24"/>
              </w:rPr>
              <w:t>浙江</w:t>
            </w:r>
          </w:p>
        </w:tc>
      </w:tr>
      <w:tr w:rsidR="007723FF" w:rsidRPr="007723FF" w:rsidTr="007723FF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sz w:val="24"/>
                <w:szCs w:val="24"/>
              </w:rPr>
              <w:t>3-2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sz w:val="24"/>
                <w:szCs w:val="24"/>
              </w:rPr>
              <w:t>双金属温度计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sz w:val="24"/>
                <w:szCs w:val="24"/>
              </w:rPr>
              <w:t>WSS-401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sz w:val="24"/>
                <w:szCs w:val="24"/>
              </w:rPr>
              <w:t>2只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sz w:val="24"/>
                <w:szCs w:val="24"/>
              </w:rPr>
              <w:t>富阳热工仪器厂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sz w:val="24"/>
                <w:szCs w:val="24"/>
              </w:rPr>
              <w:t>浙江</w:t>
            </w:r>
          </w:p>
        </w:tc>
      </w:tr>
      <w:tr w:rsidR="007723FF" w:rsidRPr="007723FF" w:rsidTr="007723FF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sz w:val="24"/>
                <w:szCs w:val="24"/>
              </w:rPr>
              <w:t>3-3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sz w:val="24"/>
                <w:szCs w:val="24"/>
              </w:rPr>
              <w:t>温度传感器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sz w:val="24"/>
                <w:szCs w:val="24"/>
              </w:rPr>
              <w:t>PT100,0-20MA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sz w:val="24"/>
                <w:szCs w:val="24"/>
              </w:rPr>
              <w:t>4只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7723FF">
              <w:rPr>
                <w:rFonts w:ascii="宋体" w:eastAsia="宋体" w:hAnsi="宋体" w:cs="Times New Roman" w:hint="eastAsia"/>
                <w:sz w:val="24"/>
                <w:szCs w:val="24"/>
              </w:rPr>
              <w:t>工宝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sz w:val="24"/>
                <w:szCs w:val="24"/>
              </w:rPr>
              <w:t>浙江</w:t>
            </w:r>
          </w:p>
        </w:tc>
      </w:tr>
      <w:tr w:rsidR="007723FF" w:rsidRPr="007723FF" w:rsidTr="007723FF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sz w:val="24"/>
                <w:szCs w:val="24"/>
              </w:rPr>
              <w:t>3-4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sz w:val="24"/>
                <w:szCs w:val="24"/>
              </w:rPr>
              <w:t>排污球阀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sz w:val="24"/>
                <w:szCs w:val="24"/>
              </w:rPr>
              <w:t>UB16-1R1-C33TT DN40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sz w:val="24"/>
                <w:szCs w:val="24"/>
              </w:rPr>
              <w:t>2只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sz w:val="24"/>
                <w:szCs w:val="24"/>
              </w:rPr>
              <w:t>美国瑞克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sz w:val="24"/>
                <w:szCs w:val="24"/>
              </w:rPr>
              <w:t>苏州</w:t>
            </w:r>
          </w:p>
        </w:tc>
      </w:tr>
      <w:tr w:rsidR="007723FF" w:rsidRPr="007723FF" w:rsidTr="007723FF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sz w:val="24"/>
                <w:szCs w:val="24"/>
              </w:rPr>
              <w:t>3-5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sz w:val="24"/>
                <w:szCs w:val="24"/>
              </w:rPr>
              <w:t>球阀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sz w:val="24"/>
                <w:szCs w:val="24"/>
              </w:rPr>
              <w:t>DB25-1R1-C33TT DN20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sz w:val="24"/>
                <w:szCs w:val="24"/>
              </w:rPr>
              <w:t>4只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sz w:val="24"/>
                <w:szCs w:val="24"/>
              </w:rPr>
              <w:t>美国瑞克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sz w:val="24"/>
                <w:szCs w:val="24"/>
              </w:rPr>
              <w:t>苏州</w:t>
            </w:r>
          </w:p>
        </w:tc>
      </w:tr>
      <w:tr w:rsidR="007723FF" w:rsidRPr="007723FF" w:rsidTr="007723FF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sz w:val="24"/>
                <w:szCs w:val="24"/>
              </w:rPr>
              <w:t>3-6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sz w:val="24"/>
                <w:szCs w:val="24"/>
              </w:rPr>
              <w:t>水位电极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sz w:val="24"/>
                <w:szCs w:val="24"/>
              </w:rPr>
              <w:t>G1/2 L=100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sz w:val="24"/>
                <w:szCs w:val="24"/>
              </w:rPr>
              <w:t>2只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sz w:val="24"/>
                <w:szCs w:val="24"/>
              </w:rPr>
              <w:t>特富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sz w:val="24"/>
                <w:szCs w:val="24"/>
              </w:rPr>
              <w:t>浙江</w:t>
            </w:r>
          </w:p>
        </w:tc>
      </w:tr>
      <w:tr w:rsidR="007723FF" w:rsidRPr="007723FF" w:rsidTr="007723FF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sz w:val="24"/>
                <w:szCs w:val="24"/>
              </w:rPr>
              <w:t>3-7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sz w:val="24"/>
                <w:szCs w:val="24"/>
              </w:rPr>
              <w:t>锅炉进出水截止阀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GCV-1R1-C68H  DN100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sz w:val="24"/>
                <w:szCs w:val="24"/>
              </w:rPr>
              <w:t>2只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sz w:val="24"/>
                <w:szCs w:val="24"/>
              </w:rPr>
              <w:t>美国瑞克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sz w:val="24"/>
                <w:szCs w:val="24"/>
              </w:rPr>
              <w:t>苏州</w:t>
            </w:r>
          </w:p>
        </w:tc>
      </w:tr>
      <w:tr w:rsidR="007723FF" w:rsidRPr="007723FF" w:rsidTr="007723FF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sz w:val="24"/>
                <w:szCs w:val="24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sz w:val="24"/>
                <w:szCs w:val="24"/>
              </w:rPr>
              <w:t>锅炉控制箱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sz w:val="24"/>
                <w:szCs w:val="24"/>
              </w:rPr>
              <w:t>PLC+中文彩色触摸屏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sz w:val="24"/>
                <w:szCs w:val="24"/>
              </w:rPr>
              <w:t>2套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sz w:val="24"/>
                <w:szCs w:val="24"/>
              </w:rPr>
              <w:t>特富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sz w:val="24"/>
                <w:szCs w:val="24"/>
              </w:rPr>
              <w:t>浙江</w:t>
            </w:r>
          </w:p>
        </w:tc>
      </w:tr>
      <w:tr w:rsidR="007723FF" w:rsidRPr="007723FF" w:rsidTr="007723FF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4-1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电控箱壳体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600X400X200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特富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浙江</w:t>
            </w:r>
          </w:p>
        </w:tc>
      </w:tr>
      <w:tr w:rsidR="007723FF" w:rsidRPr="007723FF" w:rsidTr="007723FF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sz w:val="24"/>
                <w:szCs w:val="24"/>
              </w:rPr>
              <w:t>4-2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sz w:val="24"/>
                <w:szCs w:val="24"/>
              </w:rPr>
              <w:t>可编程控制器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sz w:val="24"/>
                <w:szCs w:val="24"/>
              </w:rPr>
              <w:t>CPU-224XP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sz w:val="24"/>
                <w:szCs w:val="24"/>
              </w:rPr>
              <w:t>西门子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7723FF" w:rsidRPr="007723FF" w:rsidTr="007723FF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sz w:val="24"/>
                <w:szCs w:val="24"/>
              </w:rPr>
              <w:t>4-3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sz w:val="24"/>
                <w:szCs w:val="24"/>
              </w:rPr>
              <w:t>中文彩色触摸屏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10寸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sz w:val="24"/>
                <w:szCs w:val="24"/>
              </w:rPr>
              <w:t>西门子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7723FF" w:rsidRPr="007723FF" w:rsidTr="007723FF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4-4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温度模块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XC3-6PT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proofErr w:type="gramStart"/>
            <w:r w:rsidRPr="007723F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加拿大信捷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江苏</w:t>
            </w:r>
          </w:p>
        </w:tc>
      </w:tr>
      <w:tr w:rsidR="007723FF" w:rsidRPr="007723FF" w:rsidTr="007723FF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4-5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通讯电缆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RS422/422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德阳德星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四川</w:t>
            </w:r>
          </w:p>
        </w:tc>
      </w:tr>
      <w:tr w:rsidR="007723FF" w:rsidRPr="007723FF" w:rsidTr="007723FF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4-6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空气开关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DZ47-65-3P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施耐德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浙江</w:t>
            </w:r>
          </w:p>
        </w:tc>
      </w:tr>
      <w:tr w:rsidR="007723FF" w:rsidRPr="007723FF" w:rsidTr="007723FF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4-7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继电器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NY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施耐德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日本</w:t>
            </w:r>
          </w:p>
        </w:tc>
      </w:tr>
      <w:tr w:rsidR="007723FF" w:rsidRPr="007723FF" w:rsidTr="007723FF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4-8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讯响器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220 50HZ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红波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上海</w:t>
            </w:r>
          </w:p>
        </w:tc>
      </w:tr>
      <w:tr w:rsidR="007723FF" w:rsidRPr="007723FF" w:rsidTr="007723FF">
        <w:trPr>
          <w:cantSplit/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锅炉高温布线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屏蔽线若干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7723FF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7723F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特富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3FF" w:rsidRPr="007723FF" w:rsidRDefault="007723FF" w:rsidP="007723FF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723F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浙江</w:t>
            </w:r>
          </w:p>
        </w:tc>
      </w:tr>
    </w:tbl>
    <w:p w:rsidR="007723FF" w:rsidRPr="007723FF" w:rsidRDefault="007723FF" w:rsidP="007723FF">
      <w:pPr>
        <w:rPr>
          <w:rFonts w:ascii="Times New Roman" w:eastAsia="宋体" w:hAnsi="Times New Roman" w:cs="Times New Roman"/>
          <w:sz w:val="28"/>
          <w:szCs w:val="28"/>
        </w:rPr>
      </w:pPr>
    </w:p>
    <w:p w:rsidR="007723FF" w:rsidRPr="007723FF" w:rsidRDefault="007723FF" w:rsidP="007723FF">
      <w:pPr>
        <w:rPr>
          <w:rFonts w:ascii="Times New Roman" w:eastAsia="宋体" w:hAnsi="Times New Roman" w:cs="Times New Roman"/>
          <w:sz w:val="28"/>
          <w:szCs w:val="28"/>
        </w:rPr>
      </w:pPr>
    </w:p>
    <w:p w:rsidR="007723FF" w:rsidRPr="007723FF" w:rsidRDefault="007723FF" w:rsidP="007723FF">
      <w:pPr>
        <w:rPr>
          <w:rFonts w:ascii="宋体" w:eastAsia="宋体" w:hAnsi="宋体" w:cs="宋体"/>
          <w:spacing w:val="14"/>
          <w:kern w:val="0"/>
          <w:sz w:val="24"/>
          <w:szCs w:val="24"/>
        </w:rPr>
      </w:pPr>
      <w:r w:rsidRPr="007723FF">
        <w:rPr>
          <w:rFonts w:ascii="Times New Roman" w:eastAsia="宋体" w:hAnsi="Times New Roman" w:cs="Times New Roman"/>
          <w:sz w:val="24"/>
          <w:szCs w:val="24"/>
        </w:rPr>
        <w:t>2</w:t>
      </w:r>
      <w:r w:rsidRPr="007723FF">
        <w:rPr>
          <w:rFonts w:ascii="Times New Roman" w:eastAsia="宋体" w:hAnsi="Times New Roman" w:cs="Times New Roman" w:hint="eastAsia"/>
          <w:sz w:val="24"/>
          <w:szCs w:val="24"/>
        </w:rPr>
        <w:t>、热交换系统位于</w:t>
      </w:r>
      <w:r w:rsidRPr="007723FF">
        <w:rPr>
          <w:rFonts w:ascii="宋体" w:eastAsia="宋体" w:hAnsi="宋体" w:cs="宋体" w:hint="eastAsia"/>
          <w:spacing w:val="14"/>
          <w:kern w:val="0"/>
          <w:sz w:val="24"/>
          <w:szCs w:val="24"/>
        </w:rPr>
        <w:t>仓前</w:t>
      </w:r>
      <w:proofErr w:type="gramStart"/>
      <w:r w:rsidRPr="007723FF">
        <w:rPr>
          <w:rFonts w:ascii="宋体" w:eastAsia="宋体" w:hAnsi="宋体" w:cs="宋体" w:hint="eastAsia"/>
          <w:spacing w:val="14"/>
          <w:kern w:val="0"/>
          <w:sz w:val="24"/>
          <w:szCs w:val="24"/>
        </w:rPr>
        <w:t>校区恕园8号</w:t>
      </w:r>
      <w:proofErr w:type="gramEnd"/>
      <w:r w:rsidRPr="007723FF">
        <w:rPr>
          <w:rFonts w:ascii="宋体" w:eastAsia="宋体" w:hAnsi="宋体" w:cs="宋体" w:hint="eastAsia"/>
          <w:spacing w:val="14"/>
          <w:kern w:val="0"/>
          <w:sz w:val="24"/>
          <w:szCs w:val="24"/>
        </w:rPr>
        <w:t>楼地下室，具体参数见下表：</w:t>
      </w:r>
    </w:p>
    <w:tbl>
      <w:tblPr>
        <w:tblW w:w="9645" w:type="dxa"/>
        <w:tblInd w:w="-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05"/>
        <w:gridCol w:w="4050"/>
        <w:gridCol w:w="3690"/>
      </w:tblGrid>
      <w:tr w:rsidR="007723FF" w:rsidRPr="007723FF" w:rsidTr="007723FF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F" w:rsidRPr="007723FF" w:rsidRDefault="007723FF" w:rsidP="007723F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723FF">
              <w:rPr>
                <w:rFonts w:ascii="Times New Roman" w:eastAsia="宋体" w:hAnsi="Times New Roman" w:cs="Times New Roman" w:hint="eastAsia"/>
                <w:szCs w:val="24"/>
              </w:rPr>
              <w:t>设备名称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F" w:rsidRPr="007723FF" w:rsidRDefault="007723FF" w:rsidP="007723F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723FF">
              <w:rPr>
                <w:rFonts w:ascii="Times New Roman" w:eastAsia="宋体" w:hAnsi="Times New Roman" w:cs="Times New Roman" w:hint="eastAsia"/>
                <w:szCs w:val="24"/>
              </w:rPr>
              <w:t>数量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F" w:rsidRPr="007723FF" w:rsidRDefault="007723FF" w:rsidP="007723F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723FF">
              <w:rPr>
                <w:rFonts w:ascii="Times New Roman" w:eastAsia="宋体" w:hAnsi="Times New Roman" w:cs="Times New Roman" w:hint="eastAsia"/>
                <w:szCs w:val="24"/>
              </w:rPr>
              <w:t>型号</w:t>
            </w:r>
          </w:p>
        </w:tc>
      </w:tr>
      <w:tr w:rsidR="007723FF" w:rsidRPr="007723FF" w:rsidTr="007723FF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F" w:rsidRPr="007723FF" w:rsidRDefault="007723FF" w:rsidP="007723F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723FF">
              <w:rPr>
                <w:rFonts w:ascii="Times New Roman" w:eastAsia="宋体" w:hAnsi="Times New Roman" w:cs="Times New Roman" w:hint="eastAsia"/>
                <w:szCs w:val="24"/>
              </w:rPr>
              <w:t>水泵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F" w:rsidRPr="007723FF" w:rsidRDefault="007723FF" w:rsidP="007723F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723FF">
              <w:rPr>
                <w:rFonts w:ascii="Times New Roman" w:eastAsia="宋体" w:hAnsi="Times New Roman" w:cs="Times New Roman"/>
                <w:szCs w:val="24"/>
              </w:rPr>
              <w:t>3</w:t>
            </w:r>
            <w:r w:rsidRPr="007723FF">
              <w:rPr>
                <w:rFonts w:ascii="Times New Roman" w:eastAsia="宋体" w:hAnsi="Times New Roman" w:cs="Times New Roman" w:hint="eastAsia"/>
                <w:szCs w:val="24"/>
              </w:rPr>
              <w:t>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F" w:rsidRPr="007723FF" w:rsidRDefault="007723FF" w:rsidP="007723F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723FF">
              <w:rPr>
                <w:rFonts w:ascii="Times New Roman" w:eastAsia="宋体" w:hAnsi="Times New Roman" w:cs="Times New Roman"/>
                <w:szCs w:val="24"/>
              </w:rPr>
              <w:t>15KW3</w:t>
            </w:r>
            <w:r w:rsidRPr="007723FF">
              <w:rPr>
                <w:rFonts w:ascii="Times New Roman" w:eastAsia="宋体" w:hAnsi="Times New Roman" w:cs="Times New Roman" w:hint="eastAsia"/>
                <w:szCs w:val="24"/>
              </w:rPr>
              <w:t>台</w:t>
            </w:r>
          </w:p>
        </w:tc>
      </w:tr>
      <w:tr w:rsidR="007723FF" w:rsidRPr="007723FF" w:rsidTr="007723FF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F" w:rsidRPr="007723FF" w:rsidRDefault="007723FF" w:rsidP="007723F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723FF">
              <w:rPr>
                <w:rFonts w:ascii="Times New Roman" w:eastAsia="宋体" w:hAnsi="Times New Roman" w:cs="Times New Roman" w:hint="eastAsia"/>
                <w:szCs w:val="24"/>
              </w:rPr>
              <w:t>热交换装置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F" w:rsidRPr="007723FF" w:rsidRDefault="007723FF" w:rsidP="007723F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723FF">
              <w:rPr>
                <w:rFonts w:ascii="Times New Roman" w:eastAsia="宋体" w:hAnsi="Times New Roman" w:cs="Times New Roman"/>
                <w:szCs w:val="24"/>
              </w:rPr>
              <w:t>4</w:t>
            </w:r>
            <w:r w:rsidRPr="007723FF">
              <w:rPr>
                <w:rFonts w:ascii="Times New Roman" w:eastAsia="宋体" w:hAnsi="Times New Roman" w:cs="Times New Roman" w:hint="eastAsia"/>
                <w:szCs w:val="24"/>
              </w:rPr>
              <w:t>套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F" w:rsidRPr="007723FF" w:rsidRDefault="007723FF" w:rsidP="007723F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723FF">
              <w:rPr>
                <w:rFonts w:ascii="Times New Roman" w:eastAsia="宋体" w:hAnsi="Times New Roman" w:cs="Times New Roman" w:hint="eastAsia"/>
                <w:szCs w:val="24"/>
              </w:rPr>
              <w:t>每套含</w:t>
            </w:r>
            <w:r w:rsidRPr="007723FF">
              <w:rPr>
                <w:rFonts w:ascii="Times New Roman" w:eastAsia="宋体" w:hAnsi="Times New Roman" w:cs="Times New Roman"/>
                <w:szCs w:val="24"/>
              </w:rPr>
              <w:t>2</w:t>
            </w:r>
            <w:r w:rsidRPr="007723FF">
              <w:rPr>
                <w:rFonts w:ascii="Times New Roman" w:eastAsia="宋体" w:hAnsi="Times New Roman" w:cs="Times New Roman" w:hint="eastAsia"/>
                <w:szCs w:val="24"/>
              </w:rPr>
              <w:t>台循环水泵</w:t>
            </w:r>
          </w:p>
        </w:tc>
      </w:tr>
      <w:tr w:rsidR="007723FF" w:rsidRPr="007723FF" w:rsidTr="007723FF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F" w:rsidRPr="007723FF" w:rsidRDefault="007723FF" w:rsidP="007723F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723FF">
              <w:rPr>
                <w:rFonts w:ascii="Calibri" w:eastAsia="宋体" w:hAnsi="Calibri" w:cs="Times New Roman" w:hint="eastAsia"/>
                <w:szCs w:val="21"/>
              </w:rPr>
              <w:t>热交换机房水泵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F" w:rsidRPr="007723FF" w:rsidRDefault="007723FF" w:rsidP="007723F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723FF">
              <w:rPr>
                <w:rFonts w:ascii="Calibri" w:eastAsia="宋体" w:hAnsi="Calibri" w:cs="Times New Roman"/>
                <w:szCs w:val="21"/>
              </w:rPr>
              <w:t>4</w:t>
            </w:r>
            <w:r w:rsidRPr="007723FF">
              <w:rPr>
                <w:rFonts w:ascii="Calibri" w:eastAsia="宋体" w:hAnsi="Calibri" w:cs="Times New Roman" w:hint="eastAsia"/>
                <w:szCs w:val="21"/>
              </w:rPr>
              <w:t>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F" w:rsidRPr="007723FF" w:rsidRDefault="007723FF" w:rsidP="007723F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723FF">
              <w:rPr>
                <w:rFonts w:ascii="Calibri" w:eastAsia="宋体" w:hAnsi="Calibri" w:cs="Times New Roman"/>
                <w:szCs w:val="21"/>
              </w:rPr>
              <w:t>5.5KW2</w:t>
            </w:r>
            <w:r w:rsidRPr="007723FF">
              <w:rPr>
                <w:rFonts w:ascii="Calibri" w:eastAsia="宋体" w:hAnsi="Calibri" w:cs="Times New Roman" w:hint="eastAsia"/>
                <w:szCs w:val="21"/>
              </w:rPr>
              <w:t>台、</w:t>
            </w:r>
            <w:r w:rsidRPr="007723FF">
              <w:rPr>
                <w:rFonts w:ascii="Calibri" w:eastAsia="宋体" w:hAnsi="Calibri" w:cs="Times New Roman"/>
                <w:szCs w:val="21"/>
              </w:rPr>
              <w:t>0.75KW2</w:t>
            </w:r>
            <w:r w:rsidRPr="007723FF">
              <w:rPr>
                <w:rFonts w:ascii="Calibri" w:eastAsia="宋体" w:hAnsi="Calibri" w:cs="Times New Roman" w:hint="eastAsia"/>
                <w:szCs w:val="21"/>
              </w:rPr>
              <w:t>台</w:t>
            </w:r>
          </w:p>
        </w:tc>
      </w:tr>
      <w:tr w:rsidR="007723FF" w:rsidRPr="007723FF" w:rsidTr="007723FF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F" w:rsidRPr="007723FF" w:rsidRDefault="007723FF" w:rsidP="007723F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723FF">
              <w:rPr>
                <w:rFonts w:ascii="Times New Roman" w:eastAsia="宋体" w:hAnsi="Times New Roman" w:cs="Times New Roman" w:hint="eastAsia"/>
                <w:szCs w:val="24"/>
              </w:rPr>
              <w:t>膨胀水箱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F" w:rsidRPr="007723FF" w:rsidRDefault="007723FF" w:rsidP="007723F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723FF">
              <w:rPr>
                <w:rFonts w:ascii="Times New Roman" w:eastAsia="宋体" w:hAnsi="Times New Roman" w:cs="Times New Roman" w:hint="eastAsia"/>
                <w:szCs w:val="24"/>
              </w:rPr>
              <w:t>１套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FF" w:rsidRPr="007723FF" w:rsidRDefault="007723FF" w:rsidP="007723F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:rsidR="007723FF" w:rsidRPr="007723FF" w:rsidRDefault="007723FF" w:rsidP="007723FF">
      <w:pPr>
        <w:rPr>
          <w:rFonts w:ascii="Times New Roman" w:eastAsia="宋体" w:hAnsi="Times New Roman" w:cs="Times New Roman"/>
          <w:sz w:val="24"/>
          <w:szCs w:val="24"/>
        </w:rPr>
      </w:pPr>
    </w:p>
    <w:p w:rsidR="007723FF" w:rsidRPr="007723FF" w:rsidRDefault="007723FF" w:rsidP="007723FF">
      <w:pPr>
        <w:rPr>
          <w:rFonts w:ascii="Times New Roman" w:eastAsia="宋体" w:hAnsi="Times New Roman" w:cs="Times New Roman"/>
          <w:sz w:val="24"/>
          <w:szCs w:val="24"/>
        </w:rPr>
      </w:pPr>
    </w:p>
    <w:p w:rsidR="007723FF" w:rsidRPr="007723FF" w:rsidRDefault="007723FF" w:rsidP="007723FF">
      <w:pPr>
        <w:rPr>
          <w:rFonts w:ascii="Times New Roman" w:eastAsia="宋体" w:hAnsi="Times New Roman" w:cs="Times New Roman"/>
          <w:sz w:val="24"/>
          <w:szCs w:val="24"/>
        </w:rPr>
      </w:pPr>
    </w:p>
    <w:p w:rsidR="007723FF" w:rsidRPr="007723FF" w:rsidRDefault="007723FF" w:rsidP="007723FF">
      <w:pPr>
        <w:rPr>
          <w:rFonts w:ascii="Times New Roman" w:eastAsia="宋体" w:hAnsi="Times New Roman" w:cs="Times New Roman"/>
          <w:kern w:val="0"/>
          <w:sz w:val="24"/>
          <w:szCs w:val="20"/>
        </w:rPr>
      </w:pPr>
      <w:r w:rsidRPr="007723FF">
        <w:rPr>
          <w:rFonts w:ascii="Times New Roman" w:eastAsia="宋体" w:hAnsi="Times New Roman" w:cs="Times New Roman"/>
          <w:sz w:val="24"/>
          <w:szCs w:val="24"/>
        </w:rPr>
        <w:t>3</w:t>
      </w:r>
      <w:r w:rsidRPr="007723FF">
        <w:rPr>
          <w:rFonts w:ascii="Times New Roman" w:eastAsia="宋体" w:hAnsi="Times New Roman" w:cs="Times New Roman" w:hint="eastAsia"/>
          <w:sz w:val="24"/>
          <w:szCs w:val="24"/>
        </w:rPr>
        <w:t>、热交换系统位于</w:t>
      </w:r>
      <w:r w:rsidRPr="007723FF">
        <w:rPr>
          <w:rFonts w:ascii="宋体" w:eastAsia="宋体" w:hAnsi="宋体" w:cs="宋体" w:hint="eastAsia"/>
          <w:spacing w:val="14"/>
          <w:kern w:val="0"/>
          <w:sz w:val="24"/>
          <w:szCs w:val="24"/>
        </w:rPr>
        <w:t>仓前</w:t>
      </w:r>
      <w:proofErr w:type="gramStart"/>
      <w:r w:rsidRPr="007723FF">
        <w:rPr>
          <w:rFonts w:ascii="宋体" w:eastAsia="宋体" w:hAnsi="宋体" w:cs="宋体" w:hint="eastAsia"/>
          <w:spacing w:val="14"/>
          <w:kern w:val="0"/>
          <w:sz w:val="24"/>
          <w:szCs w:val="24"/>
        </w:rPr>
        <w:t>校区恕园3号</w:t>
      </w:r>
      <w:proofErr w:type="gramEnd"/>
      <w:r w:rsidRPr="007723FF">
        <w:rPr>
          <w:rFonts w:ascii="宋体" w:eastAsia="宋体" w:hAnsi="宋体" w:cs="宋体" w:hint="eastAsia"/>
          <w:spacing w:val="14"/>
          <w:kern w:val="0"/>
          <w:sz w:val="24"/>
          <w:szCs w:val="24"/>
        </w:rPr>
        <w:t>楼地下室，具体参数见下表：</w:t>
      </w:r>
    </w:p>
    <w:tbl>
      <w:tblPr>
        <w:tblStyle w:val="1"/>
        <w:tblW w:w="9645" w:type="dxa"/>
        <w:tblInd w:w="-201" w:type="dxa"/>
        <w:tblLayout w:type="fixed"/>
        <w:tblLook w:val="04A0"/>
      </w:tblPr>
      <w:tblGrid>
        <w:gridCol w:w="1927"/>
        <w:gridCol w:w="4028"/>
        <w:gridCol w:w="3690"/>
      </w:tblGrid>
      <w:tr w:rsidR="007723FF" w:rsidRPr="007723FF" w:rsidTr="007723FF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F" w:rsidRPr="007723FF" w:rsidRDefault="007723FF" w:rsidP="007723FF">
            <w:pPr>
              <w:jc w:val="center"/>
              <w:rPr>
                <w:rFonts w:eastAsia="宋体"/>
                <w:sz w:val="28"/>
                <w:szCs w:val="24"/>
              </w:rPr>
            </w:pPr>
            <w:r w:rsidRPr="007723FF">
              <w:rPr>
                <w:rFonts w:ascii="Times New Roman" w:eastAsia="宋体" w:hAnsi="Times New Roman" w:hint="eastAsia"/>
                <w:sz w:val="21"/>
                <w:szCs w:val="24"/>
              </w:rPr>
              <w:t>设备名称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F" w:rsidRPr="007723FF" w:rsidRDefault="007723FF" w:rsidP="007723FF">
            <w:pPr>
              <w:jc w:val="center"/>
              <w:rPr>
                <w:rFonts w:eastAsia="宋体"/>
                <w:sz w:val="28"/>
                <w:szCs w:val="24"/>
              </w:rPr>
            </w:pPr>
            <w:r w:rsidRPr="007723FF">
              <w:rPr>
                <w:rFonts w:ascii="Times New Roman" w:eastAsia="宋体" w:hAnsi="Times New Roman" w:hint="eastAsia"/>
                <w:sz w:val="21"/>
                <w:szCs w:val="24"/>
              </w:rPr>
              <w:t>数量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F" w:rsidRPr="007723FF" w:rsidRDefault="007723FF" w:rsidP="007723FF">
            <w:pPr>
              <w:jc w:val="center"/>
              <w:rPr>
                <w:rFonts w:eastAsia="宋体"/>
                <w:sz w:val="28"/>
                <w:szCs w:val="24"/>
              </w:rPr>
            </w:pPr>
            <w:r w:rsidRPr="007723FF">
              <w:rPr>
                <w:rFonts w:ascii="Times New Roman" w:eastAsia="宋体" w:hAnsi="Times New Roman" w:hint="eastAsia"/>
                <w:sz w:val="21"/>
                <w:szCs w:val="24"/>
              </w:rPr>
              <w:t>型号</w:t>
            </w:r>
          </w:p>
        </w:tc>
      </w:tr>
      <w:tr w:rsidR="007723FF" w:rsidRPr="007723FF" w:rsidTr="007723FF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F" w:rsidRPr="007723FF" w:rsidRDefault="007723FF" w:rsidP="007723FF">
            <w:pPr>
              <w:rPr>
                <w:rFonts w:eastAsia="宋体"/>
                <w:sz w:val="28"/>
                <w:szCs w:val="24"/>
              </w:rPr>
            </w:pPr>
            <w:r w:rsidRPr="007723FF">
              <w:rPr>
                <w:rFonts w:eastAsia="宋体" w:hint="eastAsia"/>
                <w:sz w:val="21"/>
                <w:szCs w:val="21"/>
              </w:rPr>
              <w:t>水泵房热交换装置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F" w:rsidRPr="007723FF" w:rsidRDefault="007723FF" w:rsidP="007723FF">
            <w:pPr>
              <w:jc w:val="center"/>
              <w:rPr>
                <w:rFonts w:eastAsia="宋体"/>
                <w:sz w:val="21"/>
                <w:szCs w:val="21"/>
              </w:rPr>
            </w:pPr>
            <w:r w:rsidRPr="007723FF">
              <w:rPr>
                <w:rFonts w:eastAsia="宋体"/>
                <w:sz w:val="21"/>
                <w:szCs w:val="21"/>
              </w:rPr>
              <w:t>6</w:t>
            </w:r>
            <w:r w:rsidRPr="007723FF">
              <w:rPr>
                <w:rFonts w:eastAsia="宋体" w:hint="eastAsia"/>
                <w:sz w:val="21"/>
                <w:szCs w:val="21"/>
              </w:rPr>
              <w:t>套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F" w:rsidRPr="007723FF" w:rsidRDefault="007723FF" w:rsidP="007723FF">
            <w:pPr>
              <w:jc w:val="center"/>
              <w:rPr>
                <w:rFonts w:eastAsia="宋体"/>
                <w:sz w:val="21"/>
                <w:szCs w:val="21"/>
              </w:rPr>
            </w:pPr>
            <w:r w:rsidRPr="007723FF">
              <w:rPr>
                <w:rFonts w:eastAsia="宋体"/>
                <w:sz w:val="21"/>
                <w:szCs w:val="21"/>
              </w:rPr>
              <w:t>HRV-02-5.0</w:t>
            </w:r>
          </w:p>
        </w:tc>
      </w:tr>
    </w:tbl>
    <w:p w:rsidR="007723FF" w:rsidRPr="007723FF" w:rsidRDefault="007723FF" w:rsidP="007723FF">
      <w:pPr>
        <w:rPr>
          <w:rFonts w:ascii="Times New Roman" w:eastAsia="宋体" w:hAnsi="Times New Roman" w:cs="Times New Roman"/>
          <w:sz w:val="24"/>
          <w:szCs w:val="24"/>
        </w:rPr>
      </w:pPr>
    </w:p>
    <w:p w:rsidR="007723FF" w:rsidRPr="007723FF" w:rsidRDefault="007723FF" w:rsidP="007723FF">
      <w:pPr>
        <w:rPr>
          <w:rFonts w:ascii="Times New Roman" w:eastAsia="宋体" w:hAnsi="Times New Roman" w:cs="Times New Roman"/>
          <w:sz w:val="24"/>
          <w:szCs w:val="24"/>
        </w:rPr>
      </w:pPr>
    </w:p>
    <w:p w:rsidR="007723FF" w:rsidRPr="007723FF" w:rsidRDefault="007723FF" w:rsidP="007723FF">
      <w:pPr>
        <w:rPr>
          <w:rFonts w:ascii="Times New Roman" w:eastAsia="宋体" w:hAnsi="Times New Roman" w:cs="Times New Roman"/>
          <w:sz w:val="24"/>
          <w:szCs w:val="24"/>
        </w:rPr>
      </w:pPr>
    </w:p>
    <w:p w:rsidR="007723FF" w:rsidRPr="007723FF" w:rsidRDefault="007723FF" w:rsidP="007723FF">
      <w:pPr>
        <w:rPr>
          <w:rFonts w:ascii="宋体" w:eastAsia="宋体" w:hAnsi="宋体" w:cs="Times New Roman"/>
          <w:b/>
          <w:snapToGrid w:val="0"/>
          <w:kern w:val="0"/>
          <w:sz w:val="24"/>
          <w:szCs w:val="24"/>
          <w:lang w:val="zh-CN"/>
        </w:rPr>
      </w:pPr>
      <w:r w:rsidRPr="007723FF">
        <w:rPr>
          <w:rFonts w:ascii="Times New Roman" w:eastAsia="宋体" w:hAnsi="Times New Roman" w:cs="Times New Roman"/>
          <w:sz w:val="24"/>
          <w:szCs w:val="24"/>
        </w:rPr>
        <w:t>4</w:t>
      </w:r>
      <w:r w:rsidRPr="007723FF">
        <w:rPr>
          <w:rFonts w:ascii="Times New Roman" w:eastAsia="宋体" w:hAnsi="Times New Roman" w:cs="Times New Roman" w:hint="eastAsia"/>
          <w:sz w:val="24"/>
          <w:szCs w:val="24"/>
        </w:rPr>
        <w:t>、热交换系统位于</w:t>
      </w:r>
      <w:r w:rsidRPr="007723FF">
        <w:rPr>
          <w:rFonts w:ascii="宋体" w:eastAsia="宋体" w:hAnsi="宋体" w:cs="宋体" w:hint="eastAsia"/>
          <w:spacing w:val="14"/>
          <w:kern w:val="0"/>
          <w:sz w:val="24"/>
          <w:szCs w:val="24"/>
        </w:rPr>
        <w:t>仓前校区</w:t>
      </w:r>
      <w:r w:rsidRPr="007723FF">
        <w:rPr>
          <w:rFonts w:ascii="Calibri" w:eastAsia="宋体" w:hAnsi="Calibri" w:cs="Times New Roman" w:hint="eastAsia"/>
          <w:szCs w:val="21"/>
        </w:rPr>
        <w:t>中心</w:t>
      </w:r>
      <w:proofErr w:type="gramStart"/>
      <w:r w:rsidRPr="007723FF">
        <w:rPr>
          <w:rFonts w:ascii="Calibri" w:eastAsia="宋体" w:hAnsi="Calibri" w:cs="Times New Roman" w:hint="eastAsia"/>
          <w:szCs w:val="21"/>
        </w:rPr>
        <w:t>区学术</w:t>
      </w:r>
      <w:proofErr w:type="gramEnd"/>
      <w:r w:rsidRPr="007723FF">
        <w:rPr>
          <w:rFonts w:ascii="Calibri" w:eastAsia="宋体" w:hAnsi="Calibri" w:cs="Times New Roman" w:hint="eastAsia"/>
          <w:szCs w:val="21"/>
        </w:rPr>
        <w:t>交流中心</w:t>
      </w:r>
      <w:r w:rsidRPr="007723FF">
        <w:rPr>
          <w:rFonts w:ascii="宋体" w:eastAsia="宋体" w:hAnsi="宋体" w:cs="宋体" w:hint="eastAsia"/>
          <w:spacing w:val="14"/>
          <w:kern w:val="0"/>
          <w:sz w:val="24"/>
          <w:szCs w:val="24"/>
        </w:rPr>
        <w:t>地下室，具体参数见下表：</w:t>
      </w:r>
    </w:p>
    <w:tbl>
      <w:tblPr>
        <w:tblW w:w="9645" w:type="dxa"/>
        <w:tblInd w:w="-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32"/>
        <w:gridCol w:w="3923"/>
        <w:gridCol w:w="3690"/>
      </w:tblGrid>
      <w:tr w:rsidR="007723FF" w:rsidRPr="007723FF" w:rsidTr="007723FF"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F" w:rsidRPr="007723FF" w:rsidRDefault="007723FF" w:rsidP="007723F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723FF">
              <w:rPr>
                <w:rFonts w:ascii="Times New Roman" w:eastAsia="宋体" w:hAnsi="Times New Roman" w:cs="Times New Roman" w:hint="eastAsia"/>
                <w:szCs w:val="24"/>
              </w:rPr>
              <w:t>设备名称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F" w:rsidRPr="007723FF" w:rsidRDefault="007723FF" w:rsidP="007723F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723FF">
              <w:rPr>
                <w:rFonts w:ascii="Times New Roman" w:eastAsia="宋体" w:hAnsi="Times New Roman" w:cs="Times New Roman" w:hint="eastAsia"/>
                <w:szCs w:val="24"/>
              </w:rPr>
              <w:t>数量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F" w:rsidRPr="007723FF" w:rsidRDefault="007723FF" w:rsidP="007723F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723FF">
              <w:rPr>
                <w:rFonts w:ascii="Times New Roman" w:eastAsia="宋体" w:hAnsi="Times New Roman" w:cs="Times New Roman" w:hint="eastAsia"/>
                <w:szCs w:val="24"/>
              </w:rPr>
              <w:t>型号</w:t>
            </w:r>
          </w:p>
        </w:tc>
      </w:tr>
      <w:tr w:rsidR="007723FF" w:rsidRPr="007723FF" w:rsidTr="007723FF"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F" w:rsidRPr="007723FF" w:rsidRDefault="007723FF" w:rsidP="007723F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723FF">
              <w:rPr>
                <w:rFonts w:ascii="Calibri" w:eastAsia="宋体" w:hAnsi="Calibri" w:cs="Times New Roman" w:hint="eastAsia"/>
                <w:szCs w:val="21"/>
              </w:rPr>
              <w:t>承压水罐</w:t>
            </w:r>
            <w:r w:rsidRPr="007723FF">
              <w:rPr>
                <w:rFonts w:ascii="Calibri" w:eastAsia="宋体" w:hAnsi="Calibri" w:cs="Times New Roman"/>
                <w:szCs w:val="21"/>
              </w:rPr>
              <w:t>/</w:t>
            </w:r>
            <w:r w:rsidRPr="007723FF">
              <w:rPr>
                <w:rFonts w:ascii="Calibri" w:eastAsia="宋体" w:hAnsi="Calibri" w:cs="Times New Roman" w:hint="eastAsia"/>
                <w:szCs w:val="21"/>
              </w:rPr>
              <w:t>储水罐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F" w:rsidRPr="007723FF" w:rsidRDefault="007723FF" w:rsidP="007723F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723FF">
              <w:rPr>
                <w:rFonts w:ascii="Calibri" w:eastAsia="宋体" w:hAnsi="Calibri" w:cs="Times New Roman"/>
                <w:szCs w:val="21"/>
              </w:rPr>
              <w:t>4</w:t>
            </w:r>
            <w:r w:rsidRPr="007723FF">
              <w:rPr>
                <w:rFonts w:ascii="Calibri" w:eastAsia="宋体" w:hAnsi="Calibri" w:cs="Times New Roman" w:hint="eastAsia"/>
                <w:szCs w:val="21"/>
              </w:rPr>
              <w:t>套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F" w:rsidRPr="007723FF" w:rsidRDefault="007723FF" w:rsidP="007723F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723FF">
              <w:rPr>
                <w:rFonts w:ascii="Calibri" w:eastAsia="宋体" w:hAnsi="Calibri" w:cs="Times New Roman"/>
                <w:szCs w:val="21"/>
              </w:rPr>
              <w:t>KCSX-0.6-3L</w:t>
            </w:r>
            <w:r w:rsidRPr="007723FF">
              <w:rPr>
                <w:rFonts w:ascii="Calibri" w:eastAsia="宋体" w:hAnsi="Calibri" w:cs="Times New Roman" w:hint="eastAsia"/>
                <w:szCs w:val="21"/>
              </w:rPr>
              <w:t>、</w:t>
            </w:r>
            <w:r w:rsidRPr="007723FF">
              <w:rPr>
                <w:rFonts w:ascii="Calibri" w:eastAsia="宋体" w:hAnsi="Calibri" w:cs="Times New Roman"/>
                <w:szCs w:val="21"/>
              </w:rPr>
              <w:t>KCSX-0.75-3L</w:t>
            </w:r>
          </w:p>
        </w:tc>
      </w:tr>
      <w:tr w:rsidR="007723FF" w:rsidRPr="007723FF" w:rsidTr="007723FF"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F" w:rsidRPr="007723FF" w:rsidRDefault="007723FF" w:rsidP="007723FF">
            <w:pPr>
              <w:rPr>
                <w:rFonts w:ascii="Times New Roman" w:eastAsia="宋体" w:hAnsi="Times New Roman" w:cs="Times New Roman"/>
                <w:szCs w:val="24"/>
              </w:rPr>
            </w:pPr>
            <w:r w:rsidRPr="007723FF">
              <w:rPr>
                <w:rFonts w:ascii="Calibri" w:eastAsia="宋体" w:hAnsi="Calibri" w:cs="Times New Roman" w:hint="eastAsia"/>
                <w:szCs w:val="21"/>
              </w:rPr>
              <w:t>隔膜气压罐</w:t>
            </w:r>
            <w:r w:rsidRPr="007723FF">
              <w:rPr>
                <w:rFonts w:ascii="Calibri" w:eastAsia="宋体" w:hAnsi="Calibri" w:cs="Times New Roman"/>
                <w:szCs w:val="21"/>
              </w:rPr>
              <w:t>/</w:t>
            </w:r>
            <w:r w:rsidRPr="007723FF">
              <w:rPr>
                <w:rFonts w:ascii="Calibri" w:eastAsia="宋体" w:hAnsi="Calibri" w:cs="Times New Roman" w:hint="eastAsia"/>
                <w:szCs w:val="21"/>
              </w:rPr>
              <w:t>膨胀罐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F" w:rsidRPr="007723FF" w:rsidRDefault="007723FF" w:rsidP="007723F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723FF">
              <w:rPr>
                <w:rFonts w:ascii="Calibri" w:eastAsia="宋体" w:hAnsi="Calibri" w:cs="Times New Roman"/>
                <w:szCs w:val="21"/>
              </w:rPr>
              <w:t>2</w:t>
            </w:r>
            <w:r w:rsidRPr="007723FF">
              <w:rPr>
                <w:rFonts w:ascii="Calibri" w:eastAsia="宋体" w:hAnsi="Calibri" w:cs="Times New Roman" w:hint="eastAsia"/>
                <w:szCs w:val="21"/>
              </w:rPr>
              <w:t>套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FF" w:rsidRPr="007723FF" w:rsidRDefault="007723FF" w:rsidP="007723F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7723FF" w:rsidRPr="007723FF" w:rsidTr="007723FF"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F" w:rsidRPr="007723FF" w:rsidRDefault="007723FF" w:rsidP="007723F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723FF">
              <w:rPr>
                <w:rFonts w:ascii="Calibri" w:eastAsia="宋体" w:hAnsi="Calibri" w:cs="Times New Roman" w:hint="eastAsia"/>
                <w:szCs w:val="21"/>
              </w:rPr>
              <w:t>热交换装置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F" w:rsidRPr="007723FF" w:rsidRDefault="007723FF" w:rsidP="007723F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723FF">
              <w:rPr>
                <w:rFonts w:ascii="Calibri" w:eastAsia="宋体" w:hAnsi="Calibri" w:cs="Times New Roman"/>
                <w:szCs w:val="21"/>
              </w:rPr>
              <w:t>1</w:t>
            </w:r>
            <w:r w:rsidRPr="007723FF">
              <w:rPr>
                <w:rFonts w:ascii="Calibri" w:eastAsia="宋体" w:hAnsi="Calibri" w:cs="Times New Roman" w:hint="eastAsia"/>
                <w:szCs w:val="21"/>
              </w:rPr>
              <w:t>套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FF" w:rsidRPr="007723FF" w:rsidRDefault="007723FF" w:rsidP="007723F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723FF" w:rsidRPr="007723FF" w:rsidTr="007723FF"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F" w:rsidRPr="007723FF" w:rsidRDefault="007723FF" w:rsidP="007723F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723FF">
              <w:rPr>
                <w:rFonts w:ascii="Calibri" w:eastAsia="宋体" w:hAnsi="Calibri" w:cs="Times New Roman" w:hint="eastAsia"/>
                <w:szCs w:val="21"/>
              </w:rPr>
              <w:t>循环泵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F" w:rsidRPr="007723FF" w:rsidRDefault="007723FF" w:rsidP="007723F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723FF">
              <w:rPr>
                <w:rFonts w:ascii="Calibri" w:eastAsia="宋体" w:hAnsi="Calibri" w:cs="Times New Roman"/>
                <w:szCs w:val="21"/>
              </w:rPr>
              <w:t>6</w:t>
            </w:r>
            <w:r w:rsidRPr="007723FF">
              <w:rPr>
                <w:rFonts w:ascii="Calibri" w:eastAsia="宋体" w:hAnsi="Calibri" w:cs="Times New Roman" w:hint="eastAsia"/>
                <w:szCs w:val="21"/>
              </w:rPr>
              <w:t>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FF" w:rsidRPr="007723FF" w:rsidRDefault="007723FF" w:rsidP="007723F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723FF">
              <w:rPr>
                <w:rFonts w:ascii="Calibri" w:eastAsia="宋体" w:hAnsi="Calibri" w:cs="Times New Roman" w:hint="eastAsia"/>
                <w:szCs w:val="21"/>
              </w:rPr>
              <w:t>微</w:t>
            </w:r>
            <w:proofErr w:type="gramStart"/>
            <w:r w:rsidRPr="007723FF">
              <w:rPr>
                <w:rFonts w:ascii="Calibri" w:eastAsia="宋体" w:hAnsi="Calibri" w:cs="Times New Roman" w:hint="eastAsia"/>
                <w:szCs w:val="21"/>
              </w:rPr>
              <w:t>特</w:t>
            </w:r>
            <w:proofErr w:type="gramEnd"/>
            <w:r w:rsidRPr="007723FF">
              <w:rPr>
                <w:rFonts w:ascii="Calibri" w:eastAsia="宋体" w:hAnsi="Calibri" w:cs="Times New Roman" w:hint="eastAsia"/>
                <w:szCs w:val="21"/>
              </w:rPr>
              <w:t>利、</w:t>
            </w:r>
            <w:proofErr w:type="gramStart"/>
            <w:r w:rsidRPr="007723FF">
              <w:rPr>
                <w:rFonts w:ascii="Calibri" w:eastAsia="宋体" w:hAnsi="Calibri" w:cs="Times New Roman" w:hint="eastAsia"/>
                <w:szCs w:val="21"/>
              </w:rPr>
              <w:t>威乐</w:t>
            </w:r>
            <w:proofErr w:type="gramEnd"/>
          </w:p>
        </w:tc>
      </w:tr>
    </w:tbl>
    <w:p w:rsidR="007723FF" w:rsidRPr="007723FF" w:rsidRDefault="007723FF" w:rsidP="008F0A6A"/>
    <w:p w:rsidR="007723FF" w:rsidRDefault="007723FF" w:rsidP="008F0A6A"/>
    <w:p w:rsidR="007723FF" w:rsidRDefault="007723FF" w:rsidP="008F0A6A"/>
    <w:p w:rsidR="007723FF" w:rsidRDefault="007723FF" w:rsidP="008F0A6A"/>
    <w:p w:rsidR="007723FF" w:rsidRDefault="007723FF" w:rsidP="008F0A6A"/>
    <w:p w:rsidR="007723FF" w:rsidRDefault="007723FF" w:rsidP="008F0A6A"/>
    <w:p w:rsidR="007723FF" w:rsidRDefault="007723FF" w:rsidP="008F0A6A"/>
    <w:p w:rsidR="007723FF" w:rsidRDefault="007723FF" w:rsidP="008F0A6A"/>
    <w:p w:rsidR="007723FF" w:rsidRDefault="007723FF" w:rsidP="008F0A6A"/>
    <w:p w:rsidR="007723FF" w:rsidRDefault="007723FF" w:rsidP="008F0A6A"/>
    <w:p w:rsidR="007723FF" w:rsidRDefault="007723FF" w:rsidP="008F0A6A"/>
    <w:p w:rsidR="007723FF" w:rsidRDefault="007723FF" w:rsidP="008F0A6A"/>
    <w:p w:rsidR="007723FF" w:rsidRDefault="007723FF" w:rsidP="008F0A6A"/>
    <w:p w:rsidR="007723FF" w:rsidRDefault="007723FF" w:rsidP="008F0A6A"/>
    <w:p w:rsidR="007723FF" w:rsidRDefault="007723FF" w:rsidP="008F0A6A"/>
    <w:p w:rsidR="007723FF" w:rsidRDefault="007723FF" w:rsidP="008F0A6A"/>
    <w:p w:rsidR="007723FF" w:rsidRDefault="007723FF" w:rsidP="008F0A6A"/>
    <w:p w:rsidR="007723FF" w:rsidRDefault="007723FF" w:rsidP="008F0A6A"/>
    <w:p w:rsidR="007723FF" w:rsidRDefault="007723FF" w:rsidP="008F0A6A"/>
    <w:p w:rsidR="007723FF" w:rsidRDefault="007723FF" w:rsidP="008F0A6A"/>
    <w:p w:rsidR="007723FF" w:rsidRDefault="007723FF" w:rsidP="008F0A6A"/>
    <w:p w:rsidR="007723FF" w:rsidRDefault="007723FF" w:rsidP="008F0A6A"/>
    <w:p w:rsidR="007723FF" w:rsidRDefault="007723FF" w:rsidP="008F0A6A"/>
    <w:p w:rsidR="007723FF" w:rsidRDefault="007723FF" w:rsidP="008F0A6A"/>
    <w:p w:rsidR="007723FF" w:rsidRDefault="007723FF" w:rsidP="008F0A6A"/>
    <w:p w:rsidR="007723FF" w:rsidRDefault="007723FF" w:rsidP="008F0A6A"/>
    <w:p w:rsidR="007723FF" w:rsidRDefault="007723FF" w:rsidP="008F0A6A"/>
    <w:p w:rsidR="007723FF" w:rsidRDefault="007723FF" w:rsidP="008F0A6A"/>
    <w:p w:rsidR="007723FF" w:rsidRDefault="007723FF" w:rsidP="008F0A6A"/>
    <w:p w:rsidR="007723FF" w:rsidRDefault="007723FF" w:rsidP="008F0A6A"/>
    <w:p w:rsidR="007723FF" w:rsidRDefault="007723FF" w:rsidP="008F0A6A"/>
    <w:p w:rsidR="007723FF" w:rsidRDefault="007723FF" w:rsidP="008F0A6A"/>
    <w:p w:rsidR="007723FF" w:rsidRDefault="007723FF" w:rsidP="008F0A6A"/>
    <w:p w:rsidR="007723FF" w:rsidRDefault="007723FF" w:rsidP="008F0A6A"/>
    <w:p w:rsidR="007723FF" w:rsidRDefault="007723FF" w:rsidP="008F0A6A"/>
    <w:p w:rsidR="007723FF" w:rsidRDefault="007723FF" w:rsidP="008F0A6A"/>
    <w:p w:rsidR="003D76F7" w:rsidRDefault="003D76F7" w:rsidP="008F0A6A"/>
    <w:p w:rsidR="003D76F7" w:rsidRPr="00187F98" w:rsidRDefault="003D76F7" w:rsidP="008F0A6A">
      <w:pPr>
        <w:rPr>
          <w:sz w:val="28"/>
          <w:szCs w:val="28"/>
        </w:rPr>
      </w:pPr>
      <w:r w:rsidRPr="00187F98">
        <w:rPr>
          <w:rFonts w:hint="eastAsia"/>
          <w:sz w:val="28"/>
          <w:szCs w:val="28"/>
        </w:rPr>
        <w:lastRenderedPageBreak/>
        <w:t>附件</w:t>
      </w:r>
      <w:r w:rsidR="007723FF">
        <w:rPr>
          <w:rFonts w:hint="eastAsia"/>
          <w:sz w:val="28"/>
          <w:szCs w:val="28"/>
        </w:rPr>
        <w:t>2</w:t>
      </w:r>
      <w:r w:rsidRPr="00187F98">
        <w:rPr>
          <w:rFonts w:hint="eastAsia"/>
          <w:sz w:val="28"/>
          <w:szCs w:val="28"/>
        </w:rPr>
        <w:t>：</w:t>
      </w:r>
    </w:p>
    <w:p w:rsidR="003D76F7" w:rsidRDefault="003D76F7" w:rsidP="003D76F7">
      <w:pPr>
        <w:jc w:val="center"/>
        <w:rPr>
          <w:rFonts w:ascii="Times New Roman" w:eastAsia="宋体" w:hAnsi="Times New Roman" w:cs="Times New Roman"/>
          <w:b/>
          <w:sz w:val="44"/>
          <w:szCs w:val="44"/>
        </w:rPr>
      </w:pPr>
      <w:r w:rsidRPr="003D76F7">
        <w:rPr>
          <w:rFonts w:ascii="Times New Roman" w:eastAsia="宋体" w:hAnsi="Times New Roman" w:cs="Times New Roman" w:hint="eastAsia"/>
          <w:b/>
          <w:sz w:val="44"/>
          <w:szCs w:val="44"/>
        </w:rPr>
        <w:t>报价</w:t>
      </w:r>
      <w:r>
        <w:rPr>
          <w:rFonts w:ascii="Times New Roman" w:eastAsia="宋体" w:hAnsi="Times New Roman" w:cs="Times New Roman" w:hint="eastAsia"/>
          <w:b/>
          <w:sz w:val="44"/>
          <w:szCs w:val="44"/>
        </w:rPr>
        <w:t>一览表</w:t>
      </w:r>
    </w:p>
    <w:tbl>
      <w:tblPr>
        <w:tblStyle w:val="a6"/>
        <w:tblW w:w="8931" w:type="dxa"/>
        <w:tblInd w:w="-176" w:type="dxa"/>
        <w:tblLook w:val="04A0"/>
      </w:tblPr>
      <w:tblGrid>
        <w:gridCol w:w="851"/>
        <w:gridCol w:w="2552"/>
        <w:gridCol w:w="1559"/>
        <w:gridCol w:w="1559"/>
        <w:gridCol w:w="1276"/>
        <w:gridCol w:w="1134"/>
      </w:tblGrid>
      <w:tr w:rsidR="003D76F7" w:rsidTr="00187F98">
        <w:tc>
          <w:tcPr>
            <w:tcW w:w="851" w:type="dxa"/>
          </w:tcPr>
          <w:p w:rsidR="003D76F7" w:rsidRPr="003D76F7" w:rsidRDefault="003D76F7" w:rsidP="003D76F7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3D76F7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552" w:type="dxa"/>
          </w:tcPr>
          <w:p w:rsidR="003D76F7" w:rsidRPr="003D76F7" w:rsidRDefault="003D76F7" w:rsidP="003D76F7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1559" w:type="dxa"/>
          </w:tcPr>
          <w:p w:rsidR="003D76F7" w:rsidRPr="003D76F7" w:rsidRDefault="003D76F7" w:rsidP="003D76F7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报价</w:t>
            </w:r>
            <w:r w:rsidR="00187F98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（元）</w:t>
            </w:r>
          </w:p>
        </w:tc>
        <w:tc>
          <w:tcPr>
            <w:tcW w:w="1559" w:type="dxa"/>
          </w:tcPr>
          <w:p w:rsidR="003D76F7" w:rsidRPr="003D76F7" w:rsidRDefault="003D76F7" w:rsidP="003D76F7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276" w:type="dxa"/>
          </w:tcPr>
          <w:p w:rsidR="003D76F7" w:rsidRPr="003D76F7" w:rsidRDefault="007723FF" w:rsidP="003D76F7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维保</w:t>
            </w:r>
            <w:r w:rsidR="003D76F7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期</w:t>
            </w:r>
          </w:p>
        </w:tc>
        <w:tc>
          <w:tcPr>
            <w:tcW w:w="1134" w:type="dxa"/>
          </w:tcPr>
          <w:p w:rsidR="003D76F7" w:rsidRPr="003D76F7" w:rsidRDefault="003D76F7" w:rsidP="003D76F7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备注</w:t>
            </w:r>
          </w:p>
        </w:tc>
      </w:tr>
      <w:tr w:rsidR="00187F98" w:rsidRPr="00187F98" w:rsidTr="00187F98">
        <w:trPr>
          <w:trHeight w:val="717"/>
        </w:trPr>
        <w:tc>
          <w:tcPr>
            <w:tcW w:w="851" w:type="dxa"/>
            <w:vAlign w:val="center"/>
          </w:tcPr>
          <w:p w:rsidR="00187F98" w:rsidRPr="00187F98" w:rsidRDefault="00187F98" w:rsidP="00187F9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87F9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87F98" w:rsidRPr="00187F98" w:rsidRDefault="007723FF" w:rsidP="00187F9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仓前校区常压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锅炉维保</w:t>
            </w:r>
            <w:proofErr w:type="gramEnd"/>
          </w:p>
        </w:tc>
        <w:tc>
          <w:tcPr>
            <w:tcW w:w="1559" w:type="dxa"/>
            <w:vAlign w:val="center"/>
          </w:tcPr>
          <w:p w:rsidR="00187F98" w:rsidRPr="00187F98" w:rsidRDefault="00187F98" w:rsidP="00187F9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87F98" w:rsidRPr="007723FF" w:rsidRDefault="007723FF" w:rsidP="00187F9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批</w:t>
            </w:r>
          </w:p>
        </w:tc>
        <w:tc>
          <w:tcPr>
            <w:tcW w:w="1276" w:type="dxa"/>
            <w:vMerge w:val="restart"/>
            <w:vAlign w:val="center"/>
          </w:tcPr>
          <w:p w:rsidR="00187F98" w:rsidRPr="00187F98" w:rsidRDefault="007723FF" w:rsidP="00187F9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12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个月</w:t>
            </w:r>
          </w:p>
        </w:tc>
        <w:tc>
          <w:tcPr>
            <w:tcW w:w="1134" w:type="dxa"/>
            <w:vAlign w:val="center"/>
          </w:tcPr>
          <w:p w:rsidR="00187F98" w:rsidRPr="00187F98" w:rsidRDefault="00187F98" w:rsidP="00187F9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187F98" w:rsidRPr="00187F98" w:rsidTr="00187F98">
        <w:trPr>
          <w:trHeight w:val="698"/>
        </w:trPr>
        <w:tc>
          <w:tcPr>
            <w:tcW w:w="851" w:type="dxa"/>
            <w:vAlign w:val="center"/>
          </w:tcPr>
          <w:p w:rsidR="00187F98" w:rsidRPr="00187F98" w:rsidRDefault="00187F98" w:rsidP="00187F9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87F9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187F98" w:rsidRPr="00187F98" w:rsidRDefault="00187F98" w:rsidP="00187F9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87F98" w:rsidRPr="00187F98" w:rsidRDefault="00187F98" w:rsidP="00187F9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87F98" w:rsidRPr="00187F98" w:rsidRDefault="00187F98" w:rsidP="00187F9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87F98" w:rsidRPr="00187F98" w:rsidRDefault="00187F98" w:rsidP="00187F9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87F98" w:rsidRPr="00187F98" w:rsidRDefault="00187F98" w:rsidP="00187F9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187F98" w:rsidRPr="00187F98" w:rsidTr="00187F98">
        <w:trPr>
          <w:trHeight w:val="553"/>
        </w:trPr>
        <w:tc>
          <w:tcPr>
            <w:tcW w:w="851" w:type="dxa"/>
            <w:vAlign w:val="center"/>
          </w:tcPr>
          <w:p w:rsidR="00187F98" w:rsidRPr="00187F98" w:rsidRDefault="00187F98" w:rsidP="00187F9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87F9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187F98" w:rsidRPr="00187F98" w:rsidRDefault="00187F98" w:rsidP="00187F98"/>
        </w:tc>
        <w:tc>
          <w:tcPr>
            <w:tcW w:w="1559" w:type="dxa"/>
            <w:vAlign w:val="center"/>
          </w:tcPr>
          <w:p w:rsidR="00187F98" w:rsidRPr="00187F98" w:rsidRDefault="00187F98" w:rsidP="00187F9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87F98" w:rsidRPr="00187F98" w:rsidRDefault="00187F98" w:rsidP="00187F9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87F98" w:rsidRPr="00187F98" w:rsidRDefault="00187F98" w:rsidP="00187F9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87F98" w:rsidRPr="00187F98" w:rsidRDefault="00187F98" w:rsidP="00187F9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460FB" w:rsidRPr="00187F98" w:rsidTr="00346CB5">
        <w:trPr>
          <w:trHeight w:val="553"/>
        </w:trPr>
        <w:tc>
          <w:tcPr>
            <w:tcW w:w="8931" w:type="dxa"/>
            <w:gridSpan w:val="6"/>
            <w:vAlign w:val="center"/>
          </w:tcPr>
          <w:p w:rsidR="00B460FB" w:rsidRPr="00187F98" w:rsidRDefault="00B460FB" w:rsidP="00187F9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总报价（人民币大写）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:  </w:t>
            </w:r>
            <w:r w:rsidRPr="00302A0F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                         </w:t>
            </w:r>
            <w:r w:rsidRPr="00302A0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元</w:t>
            </w:r>
          </w:p>
        </w:tc>
      </w:tr>
    </w:tbl>
    <w:p w:rsidR="003D76F7" w:rsidRDefault="003D76F7" w:rsidP="003D76F7">
      <w:pPr>
        <w:jc w:val="center"/>
        <w:rPr>
          <w:rFonts w:ascii="Times New Roman" w:eastAsia="宋体" w:hAnsi="Times New Roman" w:cs="Times New Roman"/>
          <w:b/>
          <w:sz w:val="44"/>
          <w:szCs w:val="44"/>
        </w:rPr>
      </w:pPr>
    </w:p>
    <w:p w:rsidR="004A4406" w:rsidRPr="00E51227" w:rsidRDefault="004A4406" w:rsidP="004A4406">
      <w:pPr>
        <w:spacing w:line="720" w:lineRule="auto"/>
        <w:rPr>
          <w:sz w:val="28"/>
          <w:szCs w:val="28"/>
        </w:rPr>
      </w:pPr>
      <w:r w:rsidRPr="00E51227">
        <w:rPr>
          <w:rFonts w:hint="eastAsia"/>
          <w:sz w:val="28"/>
          <w:szCs w:val="28"/>
        </w:rPr>
        <w:t>报价单位</w:t>
      </w:r>
      <w:r>
        <w:rPr>
          <w:rFonts w:hint="eastAsia"/>
          <w:sz w:val="28"/>
          <w:szCs w:val="28"/>
        </w:rPr>
        <w:t>（盖章）</w:t>
      </w:r>
      <w:r w:rsidRPr="00E51227">
        <w:rPr>
          <w:rFonts w:hint="eastAsia"/>
          <w:sz w:val="28"/>
          <w:szCs w:val="28"/>
        </w:rPr>
        <w:t>：</w:t>
      </w:r>
    </w:p>
    <w:p w:rsidR="004A4406" w:rsidRPr="00E51227" w:rsidRDefault="004A4406" w:rsidP="004A4406">
      <w:pPr>
        <w:spacing w:line="720" w:lineRule="auto"/>
        <w:rPr>
          <w:sz w:val="28"/>
          <w:szCs w:val="28"/>
        </w:rPr>
      </w:pPr>
      <w:r w:rsidRPr="00E51227">
        <w:rPr>
          <w:rFonts w:hint="eastAsia"/>
          <w:sz w:val="28"/>
          <w:szCs w:val="28"/>
        </w:rPr>
        <w:t>联系人：</w:t>
      </w:r>
    </w:p>
    <w:p w:rsidR="004A4406" w:rsidRPr="00E51227" w:rsidRDefault="004A4406" w:rsidP="004A4406">
      <w:pPr>
        <w:spacing w:line="720" w:lineRule="auto"/>
        <w:rPr>
          <w:sz w:val="28"/>
          <w:szCs w:val="28"/>
        </w:rPr>
      </w:pPr>
      <w:r w:rsidRPr="00E51227">
        <w:rPr>
          <w:rFonts w:hint="eastAsia"/>
          <w:sz w:val="28"/>
          <w:szCs w:val="28"/>
        </w:rPr>
        <w:t>联系电话：</w:t>
      </w:r>
    </w:p>
    <w:p w:rsidR="004A4406" w:rsidRPr="0093274E" w:rsidRDefault="004A4406" w:rsidP="004A4406">
      <w:pPr>
        <w:spacing w:line="720" w:lineRule="auto"/>
        <w:rPr>
          <w:sz w:val="28"/>
          <w:szCs w:val="28"/>
        </w:rPr>
      </w:pPr>
      <w:r w:rsidRPr="00E51227">
        <w:rPr>
          <w:rFonts w:hint="eastAsia"/>
          <w:sz w:val="28"/>
          <w:szCs w:val="28"/>
        </w:rPr>
        <w:t>日期：</w:t>
      </w:r>
    </w:p>
    <w:p w:rsidR="004A4406" w:rsidRPr="004A4406" w:rsidRDefault="004A4406" w:rsidP="004A4406">
      <w:pPr>
        <w:jc w:val="left"/>
        <w:rPr>
          <w:rFonts w:ascii="Times New Roman" w:eastAsia="宋体" w:hAnsi="Times New Roman" w:cs="Times New Roman"/>
          <w:b/>
          <w:sz w:val="44"/>
          <w:szCs w:val="44"/>
        </w:rPr>
      </w:pPr>
      <w:bookmarkStart w:id="0" w:name="_GoBack"/>
      <w:bookmarkEnd w:id="0"/>
    </w:p>
    <w:sectPr w:rsidR="004A4406" w:rsidRPr="004A4406" w:rsidSect="00A55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1C9" w:rsidRDefault="002C21C9" w:rsidP="003B61E6">
      <w:r>
        <w:separator/>
      </w:r>
    </w:p>
  </w:endnote>
  <w:endnote w:type="continuationSeparator" w:id="0">
    <w:p w:rsidR="002C21C9" w:rsidRDefault="002C21C9" w:rsidP="003B61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1C9" w:rsidRDefault="002C21C9" w:rsidP="003B61E6">
      <w:r>
        <w:separator/>
      </w:r>
    </w:p>
  </w:footnote>
  <w:footnote w:type="continuationSeparator" w:id="0">
    <w:p w:rsidR="002C21C9" w:rsidRDefault="002C21C9" w:rsidP="003B61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00000005"/>
    <w:multiLevelType w:val="singleLevel"/>
    <w:tmpl w:val="00000005"/>
    <w:lvl w:ilvl="0">
      <w:numFmt w:val="none"/>
      <w:lvlText w:val=""/>
      <w:legacy w:legacy="1" w:legacySpace="0" w:legacyIndent="255"/>
      <w:lvlJc w:val="left"/>
      <w:pPr>
        <w:ind w:left="0" w:firstLine="0"/>
      </w:pPr>
      <w:rPr>
        <w:rFonts w:ascii="Wingdings" w:hAnsi="Wingdings" w:hint="default"/>
        <w:sz w:val="24"/>
      </w:rPr>
    </w:lvl>
  </w:abstractNum>
  <w:abstractNum w:abstractNumId="2">
    <w:nsid w:val="00000014"/>
    <w:multiLevelType w:val="singleLevel"/>
    <w:tmpl w:val="00000014"/>
    <w:lvl w:ilvl="0">
      <w:numFmt w:val="none"/>
      <w:lvlText w:val=""/>
      <w:legacy w:legacy="1" w:legacySpace="0" w:legacyIndent="255"/>
      <w:lvlJc w:val="left"/>
      <w:pPr>
        <w:ind w:left="0" w:firstLine="0"/>
      </w:pPr>
      <w:rPr>
        <w:rFonts w:ascii="Wingdings" w:hAnsi="Wingdings" w:hint="default"/>
        <w:sz w:val="24"/>
      </w:rPr>
    </w:lvl>
  </w:abstractNum>
  <w:abstractNum w:abstractNumId="3">
    <w:nsid w:val="00000028"/>
    <w:multiLevelType w:val="singleLevel"/>
    <w:tmpl w:val="00000028"/>
    <w:lvl w:ilvl="0">
      <w:numFmt w:val="none"/>
      <w:lvlText w:val=""/>
      <w:legacy w:legacy="1" w:legacySpace="0" w:legacyIndent="255"/>
      <w:lvlJc w:val="left"/>
      <w:pPr>
        <w:ind w:left="0" w:firstLine="0"/>
      </w:pPr>
      <w:rPr>
        <w:rFonts w:ascii="Wingdings" w:hAnsi="Wingdings" w:hint="default"/>
        <w:sz w:val="24"/>
      </w:rPr>
    </w:lvl>
  </w:abstractNum>
  <w:abstractNum w:abstractNumId="4">
    <w:nsid w:val="0000002B"/>
    <w:multiLevelType w:val="singleLevel"/>
    <w:tmpl w:val="0000002B"/>
    <w:lvl w:ilvl="0">
      <w:numFmt w:val="none"/>
      <w:lvlText w:val=""/>
      <w:legacy w:legacy="1" w:legacySpace="0" w:legacyIndent="255"/>
      <w:lvlJc w:val="left"/>
      <w:pPr>
        <w:ind w:left="0" w:firstLine="0"/>
      </w:pPr>
      <w:rPr>
        <w:rFonts w:ascii="Wingdings" w:hAnsi="Wingdings" w:hint="default"/>
        <w:sz w:val="24"/>
      </w:rPr>
    </w:lvl>
  </w:abstractNum>
  <w:abstractNum w:abstractNumId="5">
    <w:nsid w:val="00000039"/>
    <w:multiLevelType w:val="singleLevel"/>
    <w:tmpl w:val="00000039"/>
    <w:lvl w:ilvl="0">
      <w:numFmt w:val="none"/>
      <w:lvlText w:val=""/>
      <w:legacy w:legacy="1" w:legacySpace="0" w:legacyIndent="255"/>
      <w:lvlJc w:val="left"/>
      <w:pPr>
        <w:ind w:left="0" w:firstLine="0"/>
      </w:pPr>
      <w:rPr>
        <w:rFonts w:ascii="Wingdings" w:hAnsi="Wingdings" w:hint="default"/>
        <w:sz w:val="24"/>
      </w:rPr>
    </w:lvl>
  </w:abstractNum>
  <w:abstractNum w:abstractNumId="6">
    <w:nsid w:val="0000004B"/>
    <w:multiLevelType w:val="singleLevel"/>
    <w:tmpl w:val="0000004B"/>
    <w:lvl w:ilvl="0">
      <w:numFmt w:val="none"/>
      <w:lvlText w:val=""/>
      <w:legacy w:legacy="1" w:legacySpace="0" w:legacyIndent="255"/>
      <w:lvlJc w:val="left"/>
      <w:pPr>
        <w:ind w:left="0" w:firstLine="0"/>
      </w:pPr>
      <w:rPr>
        <w:rFonts w:ascii="Wingdings" w:hAnsi="Wingdings" w:hint="default"/>
        <w:sz w:val="24"/>
      </w:rPr>
    </w:lvl>
  </w:abstractNum>
  <w:abstractNum w:abstractNumId="7">
    <w:nsid w:val="0000004D"/>
    <w:multiLevelType w:val="singleLevel"/>
    <w:tmpl w:val="0000004D"/>
    <w:lvl w:ilvl="0">
      <w:numFmt w:val="none"/>
      <w:lvlText w:val=""/>
      <w:legacy w:legacy="1" w:legacySpace="0" w:legacyIndent="255"/>
      <w:lvlJc w:val="left"/>
      <w:pPr>
        <w:ind w:left="0" w:firstLine="0"/>
      </w:pPr>
      <w:rPr>
        <w:rFonts w:ascii="Wingdings" w:hAnsi="Wingdings" w:hint="default"/>
        <w:sz w:val="24"/>
      </w:rPr>
    </w:lvl>
  </w:abstractNum>
  <w:abstractNum w:abstractNumId="8">
    <w:nsid w:val="0000004E"/>
    <w:multiLevelType w:val="singleLevel"/>
    <w:tmpl w:val="0000004E"/>
    <w:lvl w:ilvl="0">
      <w:numFmt w:val="none"/>
      <w:lvlText w:val=""/>
      <w:legacy w:legacy="1" w:legacySpace="0" w:legacyIndent="255"/>
      <w:lvlJc w:val="left"/>
      <w:pPr>
        <w:ind w:left="0" w:firstLine="0"/>
      </w:pPr>
      <w:rPr>
        <w:rFonts w:ascii="Wingdings" w:hAnsi="Wingdings" w:hint="default"/>
        <w:sz w:val="24"/>
      </w:rPr>
    </w:lvl>
  </w:abstractNum>
  <w:abstractNum w:abstractNumId="9">
    <w:nsid w:val="00000050"/>
    <w:multiLevelType w:val="singleLevel"/>
    <w:tmpl w:val="00000050"/>
    <w:lvl w:ilvl="0">
      <w:numFmt w:val="none"/>
      <w:lvlText w:val=""/>
      <w:legacy w:legacy="1" w:legacySpace="0" w:legacyIndent="255"/>
      <w:lvlJc w:val="left"/>
      <w:pPr>
        <w:ind w:left="0" w:firstLine="0"/>
      </w:pPr>
      <w:rPr>
        <w:rFonts w:ascii="Wingdings" w:hAnsi="Wingdings" w:hint="default"/>
        <w:sz w:val="24"/>
      </w:rPr>
    </w:lvl>
  </w:abstractNum>
  <w:abstractNum w:abstractNumId="10">
    <w:nsid w:val="00000055"/>
    <w:multiLevelType w:val="singleLevel"/>
    <w:tmpl w:val="00000055"/>
    <w:lvl w:ilvl="0">
      <w:numFmt w:val="none"/>
      <w:lvlText w:val=""/>
      <w:legacy w:legacy="1" w:legacySpace="0" w:legacyIndent="255"/>
      <w:lvlJc w:val="left"/>
      <w:pPr>
        <w:ind w:left="0" w:firstLine="0"/>
      </w:pPr>
      <w:rPr>
        <w:rFonts w:ascii="Wingdings" w:hAnsi="Wingdings" w:hint="default"/>
        <w:sz w:val="24"/>
      </w:rPr>
    </w:lvl>
  </w:abstractNum>
  <w:abstractNum w:abstractNumId="11">
    <w:nsid w:val="06EF39BC"/>
    <w:multiLevelType w:val="hybridMultilevel"/>
    <w:tmpl w:val="54F0FF28"/>
    <w:lvl w:ilvl="0" w:tplc="782A49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16C658DB"/>
    <w:multiLevelType w:val="hybridMultilevel"/>
    <w:tmpl w:val="DBFAB85A"/>
    <w:lvl w:ilvl="0" w:tplc="69C2BE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56B4244"/>
    <w:multiLevelType w:val="hybridMultilevel"/>
    <w:tmpl w:val="2D2E81DE"/>
    <w:lvl w:ilvl="0" w:tplc="7FA8D3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2A3574DE"/>
    <w:multiLevelType w:val="multilevel"/>
    <w:tmpl w:val="2A3574DE"/>
    <w:lvl w:ilvl="0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  <w:sz w:val="13"/>
        <w:szCs w:val="13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5">
    <w:nsid w:val="373070C4"/>
    <w:multiLevelType w:val="hybridMultilevel"/>
    <w:tmpl w:val="808ABCD4"/>
    <w:lvl w:ilvl="0" w:tplc="C0B2EF06">
      <w:start w:val="1"/>
      <w:numFmt w:val="japaneseCounting"/>
      <w:lvlText w:val="%1、"/>
      <w:lvlJc w:val="left"/>
      <w:pPr>
        <w:ind w:left="960" w:hanging="480"/>
      </w:pPr>
      <w:rPr>
        <w:rFonts w:ascii="黑体" w:eastAsia="黑体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6">
    <w:nsid w:val="51376688"/>
    <w:multiLevelType w:val="hybridMultilevel"/>
    <w:tmpl w:val="D2C464BC"/>
    <w:lvl w:ilvl="0" w:tplc="FC1A12A0">
      <w:start w:val="1"/>
      <w:numFmt w:val="japaneseCounting"/>
      <w:lvlText w:val="%1、"/>
      <w:lvlJc w:val="left"/>
      <w:pPr>
        <w:ind w:left="420" w:hanging="42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23111BA"/>
    <w:multiLevelType w:val="hybridMultilevel"/>
    <w:tmpl w:val="D9F40AB8"/>
    <w:lvl w:ilvl="0" w:tplc="31B8CD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6"/>
  </w:num>
  <w:num w:numId="2">
    <w:abstractNumId w:val="13"/>
  </w:num>
  <w:num w:numId="3">
    <w:abstractNumId w:val="12"/>
  </w:num>
  <w:num w:numId="4">
    <w:abstractNumId w:val="17"/>
  </w:num>
  <w:num w:numId="5">
    <w:abstractNumId w:val="11"/>
  </w:num>
  <w:num w:numId="6">
    <w:abstractNumId w:val="9"/>
  </w:num>
  <w:num w:numId="7">
    <w:abstractNumId w:val="7"/>
  </w:num>
  <w:num w:numId="8">
    <w:abstractNumId w:val="8"/>
  </w:num>
  <w:num w:numId="9">
    <w:abstractNumId w:val="2"/>
  </w:num>
  <w:num w:numId="10">
    <w:abstractNumId w:val="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6"/>
  </w:num>
  <w:num w:numId="14">
    <w:abstractNumId w:val="4"/>
  </w:num>
  <w:num w:numId="15">
    <w:abstractNumId w:val="10"/>
  </w:num>
  <w:num w:numId="16">
    <w:abstractNumId w:val="3"/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0532"/>
    <w:rsid w:val="00021241"/>
    <w:rsid w:val="000C1034"/>
    <w:rsid w:val="000D3470"/>
    <w:rsid w:val="001523CA"/>
    <w:rsid w:val="00187F98"/>
    <w:rsid w:val="0025569A"/>
    <w:rsid w:val="00290706"/>
    <w:rsid w:val="002C21C9"/>
    <w:rsid w:val="002D1E20"/>
    <w:rsid w:val="00385073"/>
    <w:rsid w:val="003B61E6"/>
    <w:rsid w:val="003D76F7"/>
    <w:rsid w:val="00446585"/>
    <w:rsid w:val="004A4406"/>
    <w:rsid w:val="00565285"/>
    <w:rsid w:val="005B3639"/>
    <w:rsid w:val="00676594"/>
    <w:rsid w:val="006B0532"/>
    <w:rsid w:val="0071089D"/>
    <w:rsid w:val="007227CA"/>
    <w:rsid w:val="00737D6D"/>
    <w:rsid w:val="007723FF"/>
    <w:rsid w:val="00821391"/>
    <w:rsid w:val="008B694E"/>
    <w:rsid w:val="008F0A6A"/>
    <w:rsid w:val="009D1579"/>
    <w:rsid w:val="009D4576"/>
    <w:rsid w:val="009F049D"/>
    <w:rsid w:val="00A55A8B"/>
    <w:rsid w:val="00AC1E7E"/>
    <w:rsid w:val="00B460FB"/>
    <w:rsid w:val="00B56346"/>
    <w:rsid w:val="00C45F85"/>
    <w:rsid w:val="00C5050B"/>
    <w:rsid w:val="00D720FD"/>
    <w:rsid w:val="00D80E4C"/>
    <w:rsid w:val="00E02E32"/>
    <w:rsid w:val="00F83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A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61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61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61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61E6"/>
    <w:rPr>
      <w:sz w:val="18"/>
      <w:szCs w:val="18"/>
    </w:rPr>
  </w:style>
  <w:style w:type="paragraph" w:styleId="a5">
    <w:name w:val="List Paragraph"/>
    <w:basedOn w:val="a"/>
    <w:uiPriority w:val="34"/>
    <w:qFormat/>
    <w:rsid w:val="003B61E6"/>
    <w:pPr>
      <w:ind w:firstLineChars="200" w:firstLine="420"/>
    </w:pPr>
  </w:style>
  <w:style w:type="table" w:styleId="a6">
    <w:name w:val="Table Grid"/>
    <w:basedOn w:val="a1"/>
    <w:uiPriority w:val="59"/>
    <w:rsid w:val="003B61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3D76F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D76F7"/>
    <w:rPr>
      <w:sz w:val="18"/>
      <w:szCs w:val="18"/>
    </w:rPr>
  </w:style>
  <w:style w:type="table" w:customStyle="1" w:styleId="1">
    <w:name w:val="网格型1"/>
    <w:basedOn w:val="a1"/>
    <w:next w:val="a6"/>
    <w:qFormat/>
    <w:rsid w:val="007723FF"/>
    <w:pPr>
      <w:widowControl w:val="0"/>
      <w:jc w:val="both"/>
    </w:pPr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61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61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61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61E6"/>
    <w:rPr>
      <w:sz w:val="18"/>
      <w:szCs w:val="18"/>
    </w:rPr>
  </w:style>
  <w:style w:type="paragraph" w:styleId="a5">
    <w:name w:val="List Paragraph"/>
    <w:basedOn w:val="a"/>
    <w:uiPriority w:val="34"/>
    <w:qFormat/>
    <w:rsid w:val="003B61E6"/>
    <w:pPr>
      <w:ind w:firstLineChars="200" w:firstLine="420"/>
    </w:pPr>
  </w:style>
  <w:style w:type="table" w:styleId="a6">
    <w:name w:val="Table Grid"/>
    <w:basedOn w:val="a1"/>
    <w:uiPriority w:val="59"/>
    <w:rsid w:val="003B6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3D76F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D76F7"/>
    <w:rPr>
      <w:sz w:val="18"/>
      <w:szCs w:val="18"/>
    </w:rPr>
  </w:style>
  <w:style w:type="table" w:customStyle="1" w:styleId="1">
    <w:name w:val="网格型1"/>
    <w:basedOn w:val="a1"/>
    <w:next w:val="a6"/>
    <w:qFormat/>
    <w:rsid w:val="007723FF"/>
    <w:pPr>
      <w:widowControl w:val="0"/>
      <w:jc w:val="both"/>
    </w:pPr>
    <w:rPr>
      <w:rFonts w:ascii="Calibri" w:eastAsia="Times New Roman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8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8</Pages>
  <Words>548</Words>
  <Characters>3129</Characters>
  <Application>Microsoft Office Word</Application>
  <DocSecurity>0</DocSecurity>
  <Lines>26</Lines>
  <Paragraphs>7</Paragraphs>
  <ScaleCrop>false</ScaleCrop>
  <Company>微软中国</Company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微软中国</cp:lastModifiedBy>
  <cp:revision>18</cp:revision>
  <dcterms:created xsi:type="dcterms:W3CDTF">2018-04-12T23:44:00Z</dcterms:created>
  <dcterms:modified xsi:type="dcterms:W3CDTF">2019-01-17T08:55:00Z</dcterms:modified>
</cp:coreProperties>
</file>